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8A136" w14:textId="77777777" w:rsidR="00611CC5" w:rsidRPr="002E2F2E" w:rsidRDefault="00C3343C" w:rsidP="00611CC5">
      <w:pPr>
        <w:jc w:val="center"/>
        <w:rPr>
          <w:color w:val="000000"/>
        </w:rPr>
      </w:pPr>
      <w:r>
        <w:rPr>
          <w:color w:val="000000"/>
        </w:rPr>
        <w:pict w14:anchorId="5D8459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5.5pt" fillcolor="window">
            <v:imagedata r:id="rId8" o:title="" croptop="24093f" cropbottom="21019f" cropleft="20259f" cropright="26823f"/>
          </v:shape>
        </w:pict>
      </w:r>
    </w:p>
    <w:p w14:paraId="3CAD4E9D" w14:textId="77777777" w:rsidR="00611CC5" w:rsidRPr="002E2F2E" w:rsidRDefault="00611CC5" w:rsidP="00611CC5">
      <w:pPr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</w:p>
    <w:p w14:paraId="5FADA723" w14:textId="77777777" w:rsidR="00611CC5" w:rsidRPr="002E2F2E" w:rsidRDefault="00611CC5" w:rsidP="00611CC5">
      <w:pPr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2E2F2E">
        <w:rPr>
          <w:rFonts w:eastAsia="Calibri"/>
          <w:b/>
          <w:bCs/>
          <w:color w:val="000000"/>
          <w:sz w:val="32"/>
          <w:szCs w:val="32"/>
          <w:lang w:eastAsia="en-US"/>
        </w:rPr>
        <w:t>ТЕРРИТОРИАЛЬНАЯ ИЗБИРАТЕЛЬНАЯ КОМИССИЯ № 51</w:t>
      </w:r>
    </w:p>
    <w:p w14:paraId="23F1DC35" w14:textId="77777777" w:rsidR="00611CC5" w:rsidRPr="002E2F2E" w:rsidRDefault="00611CC5" w:rsidP="00611CC5">
      <w:pPr>
        <w:rPr>
          <w:rFonts w:eastAsia="Calibri"/>
          <w:b/>
          <w:bCs/>
          <w:color w:val="000000"/>
          <w:sz w:val="32"/>
          <w:szCs w:val="32"/>
          <w:lang w:eastAsia="en-US"/>
        </w:rPr>
      </w:pPr>
    </w:p>
    <w:p w14:paraId="1099A5B6" w14:textId="77777777" w:rsidR="00611CC5" w:rsidRPr="002E2F2E" w:rsidRDefault="00611CC5" w:rsidP="00611CC5">
      <w:pPr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2E2F2E">
        <w:rPr>
          <w:rFonts w:eastAsia="Calibri"/>
          <w:b/>
          <w:bCs/>
          <w:color w:val="000000"/>
          <w:sz w:val="32"/>
          <w:szCs w:val="32"/>
          <w:lang w:eastAsia="en-US"/>
        </w:rPr>
        <w:t>РЕШЕНИЕ</w:t>
      </w:r>
    </w:p>
    <w:p w14:paraId="71770364" w14:textId="77777777" w:rsidR="00611CC5" w:rsidRPr="002E2F2E" w:rsidRDefault="00611CC5" w:rsidP="00611CC5">
      <w:pPr>
        <w:rPr>
          <w:rFonts w:eastAsia="Calibri"/>
          <w:b/>
          <w:bCs/>
          <w:color w:val="000000"/>
          <w:sz w:val="32"/>
          <w:szCs w:val="32"/>
          <w:lang w:eastAsia="en-US"/>
        </w:rPr>
      </w:pPr>
    </w:p>
    <w:p w14:paraId="7DCA1015" w14:textId="36C72CA8" w:rsidR="00611CC5" w:rsidRPr="002E2F2E" w:rsidRDefault="0063049D" w:rsidP="00611CC5">
      <w:pPr>
        <w:jc w:val="both"/>
        <w:rPr>
          <w:rFonts w:eastAsia="Calibri"/>
          <w:b/>
          <w:color w:val="000000"/>
          <w:szCs w:val="28"/>
          <w:lang w:eastAsia="en-US"/>
        </w:rPr>
      </w:pPr>
      <w:r>
        <w:rPr>
          <w:rFonts w:eastAsia="Calibri"/>
          <w:b/>
          <w:color w:val="000000"/>
          <w:szCs w:val="28"/>
          <w:lang w:eastAsia="en-US"/>
        </w:rPr>
        <w:t>25 июля 2024 года</w:t>
      </w:r>
      <w:r w:rsidR="009D7177">
        <w:rPr>
          <w:rFonts w:eastAsia="Calibri"/>
          <w:b/>
          <w:color w:val="000000"/>
          <w:szCs w:val="28"/>
          <w:lang w:eastAsia="en-US"/>
        </w:rPr>
        <w:t xml:space="preserve">      </w:t>
      </w:r>
      <w:r w:rsidR="00611CC5" w:rsidRPr="002E2F2E">
        <w:rPr>
          <w:rFonts w:eastAsia="Calibri"/>
          <w:b/>
          <w:color w:val="000000"/>
          <w:szCs w:val="28"/>
          <w:lang w:eastAsia="en-US"/>
        </w:rPr>
        <w:tab/>
      </w:r>
      <w:r w:rsidR="00611CC5" w:rsidRPr="002E2F2E">
        <w:rPr>
          <w:rFonts w:eastAsia="Calibri"/>
          <w:b/>
          <w:color w:val="000000"/>
          <w:szCs w:val="28"/>
          <w:lang w:eastAsia="en-US"/>
        </w:rPr>
        <w:tab/>
      </w:r>
      <w:r w:rsidR="00611CC5" w:rsidRPr="002E2F2E">
        <w:rPr>
          <w:rFonts w:eastAsia="Calibri"/>
          <w:b/>
          <w:color w:val="000000"/>
          <w:szCs w:val="28"/>
          <w:lang w:eastAsia="en-US"/>
        </w:rPr>
        <w:tab/>
      </w:r>
      <w:r w:rsidR="00611CC5" w:rsidRPr="002E2F2E">
        <w:rPr>
          <w:rFonts w:eastAsia="Calibri"/>
          <w:b/>
          <w:color w:val="000000"/>
          <w:szCs w:val="28"/>
          <w:lang w:eastAsia="en-US"/>
        </w:rPr>
        <w:tab/>
      </w:r>
      <w:r w:rsidR="00611CC5" w:rsidRPr="002E2F2E">
        <w:rPr>
          <w:rFonts w:eastAsia="Calibri"/>
          <w:b/>
          <w:color w:val="000000"/>
          <w:szCs w:val="28"/>
          <w:lang w:eastAsia="en-US"/>
        </w:rPr>
        <w:tab/>
        <w:t xml:space="preserve">            </w:t>
      </w:r>
      <w:r w:rsidR="00611CC5">
        <w:rPr>
          <w:rFonts w:eastAsia="Calibri"/>
          <w:b/>
          <w:color w:val="000000"/>
          <w:szCs w:val="28"/>
          <w:lang w:eastAsia="en-US"/>
        </w:rPr>
        <w:t xml:space="preserve">                            № </w:t>
      </w:r>
      <w:r w:rsidR="000C5A36">
        <w:rPr>
          <w:rFonts w:eastAsia="Calibri"/>
          <w:b/>
          <w:color w:val="000000"/>
          <w:szCs w:val="28"/>
          <w:lang w:eastAsia="en-US"/>
        </w:rPr>
        <w:t>6</w:t>
      </w:r>
      <w:r w:rsidR="008E6A6A">
        <w:rPr>
          <w:rFonts w:eastAsia="Calibri"/>
          <w:b/>
          <w:color w:val="000000"/>
          <w:szCs w:val="28"/>
          <w:lang w:eastAsia="en-US"/>
        </w:rPr>
        <w:t>5</w:t>
      </w:r>
      <w:r w:rsidR="00611CC5" w:rsidRPr="002E2F2E">
        <w:rPr>
          <w:rFonts w:eastAsia="Calibri"/>
          <w:b/>
          <w:color w:val="000000"/>
          <w:szCs w:val="28"/>
          <w:lang w:eastAsia="en-US"/>
        </w:rPr>
        <w:t xml:space="preserve"> </w:t>
      </w:r>
      <w:r w:rsidR="005941E6">
        <w:rPr>
          <w:rFonts w:eastAsia="Calibri"/>
          <w:b/>
          <w:color w:val="000000"/>
          <w:szCs w:val="28"/>
          <w:lang w:eastAsia="en-US"/>
        </w:rPr>
        <w:t>–</w:t>
      </w:r>
      <w:r w:rsidR="00611CC5" w:rsidRPr="002E2F2E">
        <w:rPr>
          <w:rFonts w:eastAsia="Calibri"/>
          <w:b/>
          <w:color w:val="000000"/>
          <w:szCs w:val="28"/>
          <w:lang w:eastAsia="en-US"/>
        </w:rPr>
        <w:t xml:space="preserve"> </w:t>
      </w:r>
      <w:r>
        <w:rPr>
          <w:rFonts w:eastAsia="Calibri"/>
          <w:b/>
          <w:color w:val="000000"/>
          <w:szCs w:val="28"/>
          <w:lang w:eastAsia="en-US"/>
        </w:rPr>
        <w:t>2</w:t>
      </w:r>
    </w:p>
    <w:p w14:paraId="4BD7E01A" w14:textId="77777777" w:rsidR="00611CC5" w:rsidRPr="002E2F2E" w:rsidRDefault="00611CC5" w:rsidP="00611CC5">
      <w:pPr>
        <w:jc w:val="center"/>
        <w:rPr>
          <w:rFonts w:eastAsia="Calibri"/>
          <w:color w:val="000000"/>
          <w:szCs w:val="28"/>
          <w:lang w:eastAsia="en-US"/>
        </w:rPr>
      </w:pPr>
      <w:r w:rsidRPr="002E2F2E">
        <w:rPr>
          <w:rFonts w:eastAsia="Calibri"/>
          <w:color w:val="000000"/>
          <w:szCs w:val="28"/>
          <w:lang w:eastAsia="en-US"/>
        </w:rPr>
        <w:t>Санкт-Петербург</w:t>
      </w:r>
    </w:p>
    <w:p w14:paraId="33BD23A2" w14:textId="77777777" w:rsidR="00611CC5" w:rsidRPr="00BE71AF" w:rsidRDefault="00611CC5" w:rsidP="00611CC5">
      <w:pPr>
        <w:pStyle w:val="a4"/>
        <w:rPr>
          <w:noProof/>
        </w:rPr>
      </w:pPr>
    </w:p>
    <w:p w14:paraId="7A0CBDB0" w14:textId="77777777" w:rsidR="003D5267" w:rsidRDefault="008E6A6A" w:rsidP="003D5267">
      <w:pPr>
        <w:jc w:val="center"/>
        <w:rPr>
          <w:b/>
          <w:noProof/>
          <w:szCs w:val="28"/>
          <w:lang w:eastAsia="zh-CN"/>
        </w:rPr>
      </w:pPr>
      <w:bookmarkStart w:id="0" w:name="_Hlk170919159"/>
      <w:r w:rsidRPr="008E6A6A">
        <w:rPr>
          <w:b/>
          <w:bCs/>
          <w:noProof/>
          <w:szCs w:val="28"/>
          <w:lang w:eastAsia="zh-CN"/>
        </w:rPr>
        <w:t xml:space="preserve">О формах и порядке представления списка назначенных наблюдателей при проведении выборов депутатов муниципального совета внутригородского муниципального образования города федерального значения </w:t>
      </w:r>
      <w:r>
        <w:rPr>
          <w:b/>
          <w:bCs/>
          <w:noProof/>
          <w:szCs w:val="28"/>
          <w:lang w:eastAsia="zh-CN"/>
        </w:rPr>
        <w:br/>
      </w:r>
      <w:r w:rsidRPr="008E6A6A">
        <w:rPr>
          <w:b/>
          <w:bCs/>
          <w:noProof/>
          <w:szCs w:val="28"/>
          <w:lang w:eastAsia="zh-CN"/>
        </w:rPr>
        <w:t xml:space="preserve">Санкт-Петербурга муниципальный округ </w:t>
      </w:r>
      <w:r>
        <w:rPr>
          <w:b/>
          <w:bCs/>
          <w:noProof/>
          <w:szCs w:val="28"/>
          <w:lang w:eastAsia="zh-CN"/>
        </w:rPr>
        <w:t>Народный</w:t>
      </w:r>
      <w:r w:rsidRPr="008E6A6A">
        <w:rPr>
          <w:b/>
          <w:bCs/>
          <w:noProof/>
          <w:szCs w:val="28"/>
          <w:lang w:eastAsia="zh-CN"/>
        </w:rPr>
        <w:t xml:space="preserve"> седьмого созыва</w:t>
      </w:r>
    </w:p>
    <w:p w14:paraId="55D5FFD9" w14:textId="77777777" w:rsidR="003D5267" w:rsidRPr="003D5267" w:rsidRDefault="003D5267" w:rsidP="003D5267">
      <w:pPr>
        <w:jc w:val="center"/>
        <w:rPr>
          <w:b/>
          <w:noProof/>
          <w:color w:val="FF0000"/>
          <w:szCs w:val="28"/>
          <w:lang w:eastAsia="zh-CN"/>
        </w:rPr>
      </w:pPr>
    </w:p>
    <w:bookmarkEnd w:id="0"/>
    <w:p w14:paraId="0DC50BDD" w14:textId="77777777" w:rsidR="00770AEF" w:rsidRPr="00770AEF" w:rsidRDefault="008E6A6A" w:rsidP="009D7177">
      <w:pPr>
        <w:spacing w:line="360" w:lineRule="auto"/>
        <w:ind w:firstLine="709"/>
        <w:jc w:val="both"/>
        <w:rPr>
          <w:szCs w:val="28"/>
        </w:rPr>
      </w:pPr>
      <w:r w:rsidRPr="008E6A6A">
        <w:rPr>
          <w:szCs w:val="28"/>
        </w:rPr>
        <w:t xml:space="preserve">В целях обеспечения гласности в деятельности избирательных комиссий, во исполнение пункта 10 статьи 19 Закона Санкт-Петербурга от 21 мая 2014 года </w:t>
      </w:r>
      <w:r>
        <w:rPr>
          <w:szCs w:val="28"/>
        </w:rPr>
        <w:br/>
      </w:r>
      <w:r w:rsidRPr="008E6A6A">
        <w:rPr>
          <w:szCs w:val="28"/>
        </w:rPr>
        <w:t>№ 303-46 «О выборах депутатов муниципальных советов внутригородских муниципальных образований</w:t>
      </w:r>
      <w:r>
        <w:rPr>
          <w:szCs w:val="28"/>
        </w:rPr>
        <w:t xml:space="preserve"> города федерального значения</w:t>
      </w:r>
      <w:r w:rsidRPr="008E6A6A">
        <w:rPr>
          <w:szCs w:val="28"/>
        </w:rPr>
        <w:t xml:space="preserve"> Санкт-Петербурга», </w:t>
      </w:r>
      <w:r w:rsidR="00770AEF" w:rsidRPr="00770AEF">
        <w:rPr>
          <w:szCs w:val="28"/>
        </w:rPr>
        <w:t xml:space="preserve">Территориальная избирательная комиссия № 51 </w:t>
      </w:r>
    </w:p>
    <w:p w14:paraId="5B64E391" w14:textId="77777777" w:rsidR="00770AEF" w:rsidRPr="00770AEF" w:rsidRDefault="00770AEF" w:rsidP="009D7177">
      <w:pPr>
        <w:spacing w:line="360" w:lineRule="auto"/>
        <w:ind w:firstLine="720"/>
        <w:jc w:val="both"/>
        <w:rPr>
          <w:b/>
          <w:szCs w:val="28"/>
        </w:rPr>
      </w:pPr>
      <w:r w:rsidRPr="00770AEF">
        <w:rPr>
          <w:b/>
          <w:szCs w:val="28"/>
        </w:rPr>
        <w:t>РЕШИЛА:</w:t>
      </w:r>
    </w:p>
    <w:p w14:paraId="487B1A0D" w14:textId="77777777" w:rsidR="008E6A6A" w:rsidRPr="00B50D46" w:rsidRDefault="008E6A6A" w:rsidP="009D7177">
      <w:pPr>
        <w:spacing w:line="360" w:lineRule="auto"/>
        <w:ind w:firstLine="709"/>
        <w:jc w:val="both"/>
        <w:rPr>
          <w:szCs w:val="28"/>
        </w:rPr>
      </w:pPr>
      <w:r w:rsidRPr="00B50D46">
        <w:rPr>
          <w:szCs w:val="28"/>
        </w:rPr>
        <w:t xml:space="preserve">1. Утвердить Порядок представления списка назначенных наблюдателей при проведении выборов депутатов </w:t>
      </w:r>
      <w:r>
        <w:rPr>
          <w:szCs w:val="28"/>
        </w:rPr>
        <w:t>м</w:t>
      </w:r>
      <w:r w:rsidRPr="00B50D46">
        <w:rPr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>
        <w:rPr>
          <w:szCs w:val="28"/>
        </w:rPr>
        <w:t>Народный</w:t>
      </w:r>
      <w:r w:rsidRPr="00B50D46">
        <w:rPr>
          <w:szCs w:val="28"/>
        </w:rPr>
        <w:t xml:space="preserve"> седьмого созыва, согласно приложению № 1 </w:t>
      </w:r>
      <w:r>
        <w:rPr>
          <w:szCs w:val="28"/>
        </w:rPr>
        <w:br/>
      </w:r>
      <w:r w:rsidRPr="00B50D46">
        <w:rPr>
          <w:szCs w:val="28"/>
        </w:rPr>
        <w:t>к настоящему решению.</w:t>
      </w:r>
    </w:p>
    <w:p w14:paraId="35A33F89" w14:textId="77777777" w:rsidR="008E6A6A" w:rsidRPr="00B50D46" w:rsidRDefault="008E6A6A" w:rsidP="009D7177">
      <w:pPr>
        <w:spacing w:line="360" w:lineRule="auto"/>
        <w:ind w:firstLine="709"/>
        <w:jc w:val="both"/>
        <w:rPr>
          <w:szCs w:val="28"/>
        </w:rPr>
      </w:pPr>
      <w:r w:rsidRPr="00B50D46">
        <w:rPr>
          <w:szCs w:val="28"/>
        </w:rPr>
        <w:t xml:space="preserve">2. Утвердить формы списка назначенных наблюдателей </w:t>
      </w:r>
      <w:r w:rsidRPr="00B50D46">
        <w:rPr>
          <w:szCs w:val="28"/>
        </w:rPr>
        <w:br/>
        <w:t xml:space="preserve">при проведении выборов депутатов </w:t>
      </w:r>
      <w:r>
        <w:rPr>
          <w:szCs w:val="28"/>
        </w:rPr>
        <w:t>м</w:t>
      </w:r>
      <w:r w:rsidRPr="00B50D46">
        <w:rPr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>
        <w:rPr>
          <w:szCs w:val="28"/>
        </w:rPr>
        <w:t>Народный</w:t>
      </w:r>
      <w:r w:rsidRPr="00B50D46">
        <w:rPr>
          <w:szCs w:val="28"/>
        </w:rPr>
        <w:t xml:space="preserve"> седьмого созыва, (на бумажном носителе </w:t>
      </w:r>
      <w:r>
        <w:rPr>
          <w:szCs w:val="28"/>
        </w:rPr>
        <w:br/>
      </w:r>
      <w:r w:rsidRPr="00B50D46">
        <w:rPr>
          <w:szCs w:val="28"/>
        </w:rPr>
        <w:t>и в машиночитаемом виде) согласно приложениям №№ 2 и 3 к настоящему решению.</w:t>
      </w:r>
    </w:p>
    <w:p w14:paraId="52C94A4D" w14:textId="2DBB8B6D" w:rsidR="008E6A6A" w:rsidRPr="00B50D46" w:rsidRDefault="008E6A6A" w:rsidP="009D7177">
      <w:pPr>
        <w:spacing w:line="360" w:lineRule="auto"/>
        <w:ind w:firstLine="709"/>
        <w:jc w:val="both"/>
        <w:rPr>
          <w:szCs w:val="28"/>
        </w:rPr>
      </w:pPr>
      <w:r w:rsidRPr="00B50D46">
        <w:rPr>
          <w:szCs w:val="28"/>
        </w:rPr>
        <w:lastRenderedPageBreak/>
        <w:t>3. Разместить</w:t>
      </w:r>
      <w:r w:rsidR="00B50112">
        <w:rPr>
          <w:szCs w:val="28"/>
        </w:rPr>
        <w:t xml:space="preserve"> настоящее решение</w:t>
      </w:r>
      <w:r w:rsidRPr="00B50D46">
        <w:rPr>
          <w:szCs w:val="28"/>
        </w:rPr>
        <w:t xml:space="preserve"> на официальном сайте Территориальной избирательной комиссии № </w:t>
      </w:r>
      <w:r>
        <w:rPr>
          <w:szCs w:val="28"/>
        </w:rPr>
        <w:t>51</w:t>
      </w:r>
      <w:r w:rsidRPr="00B50D46">
        <w:rPr>
          <w:szCs w:val="28"/>
        </w:rPr>
        <w:t xml:space="preserve"> в формате MS </w:t>
      </w:r>
      <w:proofErr w:type="spellStart"/>
      <w:r w:rsidRPr="00B50D46">
        <w:rPr>
          <w:szCs w:val="28"/>
        </w:rPr>
        <w:t>Word</w:t>
      </w:r>
      <w:proofErr w:type="spellEnd"/>
      <w:r w:rsidRPr="00B50D46">
        <w:rPr>
          <w:szCs w:val="28"/>
        </w:rPr>
        <w:t xml:space="preserve"> </w:t>
      </w:r>
      <w:r w:rsidR="00B50112">
        <w:rPr>
          <w:szCs w:val="28"/>
        </w:rPr>
        <w:t xml:space="preserve">с </w:t>
      </w:r>
      <w:r w:rsidRPr="00B50D46">
        <w:rPr>
          <w:szCs w:val="28"/>
        </w:rPr>
        <w:t>форм</w:t>
      </w:r>
      <w:r w:rsidR="00B50112">
        <w:rPr>
          <w:szCs w:val="28"/>
        </w:rPr>
        <w:t>ами</w:t>
      </w:r>
      <w:r w:rsidRPr="00B50D46">
        <w:rPr>
          <w:szCs w:val="28"/>
        </w:rPr>
        <w:t xml:space="preserve"> документов, утвержденны</w:t>
      </w:r>
      <w:r w:rsidR="00B50112">
        <w:rPr>
          <w:szCs w:val="28"/>
        </w:rPr>
        <w:t>ми</w:t>
      </w:r>
      <w:r w:rsidRPr="00B50D46">
        <w:rPr>
          <w:szCs w:val="28"/>
        </w:rPr>
        <w:t xml:space="preserve"> настоящим решением.</w:t>
      </w:r>
    </w:p>
    <w:p w14:paraId="0F345C85" w14:textId="77777777" w:rsidR="008E6A6A" w:rsidRPr="00B50D46" w:rsidRDefault="008E6A6A" w:rsidP="009D7177">
      <w:pPr>
        <w:spacing w:line="360" w:lineRule="auto"/>
        <w:ind w:firstLine="709"/>
        <w:jc w:val="both"/>
        <w:rPr>
          <w:szCs w:val="28"/>
        </w:rPr>
      </w:pPr>
      <w:r w:rsidRPr="00B50D46">
        <w:rPr>
          <w:szCs w:val="28"/>
        </w:rPr>
        <w:t xml:space="preserve">4. Контроль за исполнением настоящего решения возложить </w:t>
      </w:r>
      <w:r w:rsidRPr="00B50D46">
        <w:rPr>
          <w:szCs w:val="28"/>
        </w:rPr>
        <w:br/>
        <w:t xml:space="preserve">на секретаря Территориальной избирательной комиссии № </w:t>
      </w:r>
      <w:r>
        <w:rPr>
          <w:szCs w:val="28"/>
        </w:rPr>
        <w:t>51</w:t>
      </w:r>
      <w:r w:rsidRPr="00B50D46">
        <w:rPr>
          <w:szCs w:val="28"/>
        </w:rPr>
        <w:t xml:space="preserve"> </w:t>
      </w:r>
      <w:r>
        <w:rPr>
          <w:szCs w:val="28"/>
        </w:rPr>
        <w:t xml:space="preserve">А.С. </w:t>
      </w:r>
      <w:proofErr w:type="spellStart"/>
      <w:r>
        <w:rPr>
          <w:szCs w:val="28"/>
        </w:rPr>
        <w:t>Казеннову</w:t>
      </w:r>
      <w:proofErr w:type="spellEnd"/>
      <w:r>
        <w:rPr>
          <w:szCs w:val="28"/>
        </w:rPr>
        <w:t>.</w:t>
      </w:r>
    </w:p>
    <w:p w14:paraId="66CE070C" w14:textId="77777777" w:rsidR="003D5267" w:rsidRDefault="003D5267" w:rsidP="008E6A6A">
      <w:pPr>
        <w:spacing w:after="3" w:line="360" w:lineRule="auto"/>
        <w:ind w:right="38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8F14210" w14:textId="4259834C" w:rsidR="00611CC5" w:rsidRPr="002E2F2E" w:rsidRDefault="00611CC5" w:rsidP="008E6A6A">
      <w:pPr>
        <w:tabs>
          <w:tab w:val="right" w:pos="9921"/>
        </w:tabs>
        <w:autoSpaceDE w:val="0"/>
        <w:autoSpaceDN w:val="0"/>
        <w:adjustRightInd w:val="0"/>
        <w:rPr>
          <w:szCs w:val="28"/>
          <w:lang w:eastAsia="en-US"/>
        </w:rPr>
      </w:pPr>
      <w:r w:rsidRPr="002E2F2E">
        <w:rPr>
          <w:szCs w:val="28"/>
          <w:lang w:eastAsia="en-US"/>
        </w:rPr>
        <w:t>Председатель территориальной</w:t>
      </w:r>
      <w:r w:rsidRPr="002E2F2E">
        <w:rPr>
          <w:szCs w:val="28"/>
          <w:lang w:eastAsia="en-US"/>
        </w:rPr>
        <w:br/>
        <w:t>избирательной комиссии №</w:t>
      </w:r>
      <w:r w:rsidRPr="002E2F2E">
        <w:rPr>
          <w:szCs w:val="28"/>
          <w:lang w:val="en-US" w:eastAsia="en-US"/>
        </w:rPr>
        <w:t> </w:t>
      </w:r>
      <w:r w:rsidRPr="002E2F2E">
        <w:rPr>
          <w:szCs w:val="28"/>
          <w:lang w:eastAsia="en-US"/>
        </w:rPr>
        <w:t xml:space="preserve">51 </w:t>
      </w:r>
      <w:r w:rsidRPr="002E2F2E">
        <w:rPr>
          <w:szCs w:val="28"/>
          <w:lang w:eastAsia="en-US"/>
        </w:rPr>
        <w:tab/>
      </w:r>
      <w:r>
        <w:rPr>
          <w:szCs w:val="28"/>
          <w:lang w:eastAsia="en-US"/>
        </w:rPr>
        <w:t xml:space="preserve">        </w:t>
      </w:r>
      <w:r w:rsidR="00CC0728">
        <w:rPr>
          <w:szCs w:val="28"/>
          <w:lang w:eastAsia="en-US"/>
        </w:rPr>
        <w:t xml:space="preserve">                                                        А.А. Васильев</w:t>
      </w:r>
    </w:p>
    <w:p w14:paraId="2A80061A" w14:textId="77777777" w:rsidR="00611CC5" w:rsidRDefault="00611CC5" w:rsidP="00611CC5">
      <w:pPr>
        <w:tabs>
          <w:tab w:val="right" w:pos="9356"/>
        </w:tabs>
        <w:autoSpaceDE w:val="0"/>
        <w:autoSpaceDN w:val="0"/>
        <w:adjustRightInd w:val="0"/>
        <w:spacing w:line="276" w:lineRule="auto"/>
        <w:rPr>
          <w:sz w:val="12"/>
          <w:szCs w:val="12"/>
          <w:lang w:eastAsia="en-US"/>
        </w:rPr>
      </w:pPr>
    </w:p>
    <w:p w14:paraId="0C76E652" w14:textId="77777777" w:rsidR="008E6A6A" w:rsidRDefault="008E6A6A" w:rsidP="00611CC5">
      <w:pPr>
        <w:tabs>
          <w:tab w:val="right" w:pos="9356"/>
        </w:tabs>
        <w:autoSpaceDE w:val="0"/>
        <w:autoSpaceDN w:val="0"/>
        <w:adjustRightInd w:val="0"/>
        <w:spacing w:line="276" w:lineRule="auto"/>
        <w:rPr>
          <w:sz w:val="12"/>
          <w:szCs w:val="12"/>
          <w:lang w:eastAsia="en-US"/>
        </w:rPr>
      </w:pPr>
    </w:p>
    <w:p w14:paraId="486E8738" w14:textId="77777777" w:rsidR="008E6A6A" w:rsidRPr="002E2F2E" w:rsidRDefault="008E6A6A" w:rsidP="00611CC5">
      <w:pPr>
        <w:tabs>
          <w:tab w:val="right" w:pos="9356"/>
        </w:tabs>
        <w:autoSpaceDE w:val="0"/>
        <w:autoSpaceDN w:val="0"/>
        <w:adjustRightInd w:val="0"/>
        <w:spacing w:line="276" w:lineRule="auto"/>
        <w:rPr>
          <w:sz w:val="12"/>
          <w:szCs w:val="12"/>
          <w:lang w:eastAsia="en-US"/>
        </w:rPr>
      </w:pPr>
    </w:p>
    <w:p w14:paraId="5346485C" w14:textId="77777777" w:rsidR="00611CC5" w:rsidRPr="002E2F2E" w:rsidRDefault="00611CC5" w:rsidP="00611CC5">
      <w:pPr>
        <w:ind w:hanging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</w:t>
      </w:r>
      <w:r w:rsidRPr="002E2F2E">
        <w:rPr>
          <w:szCs w:val="28"/>
          <w:lang w:eastAsia="en-US"/>
        </w:rPr>
        <w:t xml:space="preserve">Секретарь территориальной </w:t>
      </w:r>
    </w:p>
    <w:p w14:paraId="4A52C32B" w14:textId="3F4AF567" w:rsidR="00611CC5" w:rsidRDefault="00611CC5" w:rsidP="00611CC5">
      <w:pPr>
        <w:ind w:hanging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</w:t>
      </w:r>
      <w:r w:rsidRPr="002E2F2E">
        <w:rPr>
          <w:szCs w:val="28"/>
          <w:lang w:eastAsia="en-US"/>
        </w:rPr>
        <w:t>избирательной комиссии №</w:t>
      </w:r>
      <w:r w:rsidRPr="002E2F2E">
        <w:rPr>
          <w:szCs w:val="28"/>
          <w:lang w:val="en-US" w:eastAsia="en-US"/>
        </w:rPr>
        <w:t> </w:t>
      </w:r>
      <w:r w:rsidRPr="002E2F2E">
        <w:rPr>
          <w:szCs w:val="28"/>
          <w:lang w:eastAsia="en-US"/>
        </w:rPr>
        <w:t>51</w:t>
      </w:r>
      <w:r w:rsidRPr="002E2F2E">
        <w:rPr>
          <w:szCs w:val="28"/>
          <w:lang w:eastAsia="en-US"/>
        </w:rPr>
        <w:tab/>
        <w:t xml:space="preserve">                                </w:t>
      </w:r>
      <w:r>
        <w:rPr>
          <w:szCs w:val="28"/>
          <w:lang w:eastAsia="en-US"/>
        </w:rPr>
        <w:t xml:space="preserve">             </w:t>
      </w:r>
      <w:r w:rsidRPr="002E2F2E">
        <w:rPr>
          <w:szCs w:val="28"/>
          <w:lang w:eastAsia="en-US"/>
        </w:rPr>
        <w:t xml:space="preserve">     </w:t>
      </w:r>
      <w:r w:rsidR="00CC0728">
        <w:rPr>
          <w:szCs w:val="28"/>
          <w:lang w:eastAsia="en-US"/>
        </w:rPr>
        <w:t xml:space="preserve">    А.С. </w:t>
      </w:r>
      <w:proofErr w:type="spellStart"/>
      <w:r w:rsidR="00CC0728">
        <w:rPr>
          <w:szCs w:val="28"/>
          <w:lang w:eastAsia="en-US"/>
        </w:rPr>
        <w:t>Казеннова</w:t>
      </w:r>
      <w:proofErr w:type="spellEnd"/>
      <w:r w:rsidR="008E6A6A">
        <w:rPr>
          <w:szCs w:val="28"/>
          <w:lang w:eastAsia="en-US"/>
        </w:rPr>
        <w:br/>
      </w:r>
      <w:r w:rsidR="008E6A6A">
        <w:rPr>
          <w:szCs w:val="28"/>
          <w:lang w:eastAsia="en-US"/>
        </w:rPr>
        <w:br/>
      </w:r>
    </w:p>
    <w:p w14:paraId="641628FA" w14:textId="77777777" w:rsidR="008E6A6A" w:rsidRPr="00CC0728" w:rsidRDefault="008E6A6A" w:rsidP="008E6A6A">
      <w:pPr>
        <w:pageBreakBefore/>
        <w:ind w:left="5103"/>
        <w:jc w:val="center"/>
        <w:rPr>
          <w:sz w:val="24"/>
          <w:szCs w:val="28"/>
        </w:rPr>
      </w:pPr>
      <w:r w:rsidRPr="00CC0728">
        <w:rPr>
          <w:sz w:val="24"/>
          <w:szCs w:val="28"/>
        </w:rPr>
        <w:lastRenderedPageBreak/>
        <w:t>Приложение № 1</w:t>
      </w:r>
      <w:r w:rsidRPr="00CC0728">
        <w:rPr>
          <w:sz w:val="24"/>
          <w:szCs w:val="28"/>
        </w:rPr>
        <w:br/>
        <w:t>к решению Территориальной</w:t>
      </w:r>
    </w:p>
    <w:p w14:paraId="412EEF4A" w14:textId="77777777" w:rsidR="008E6A6A" w:rsidRPr="00CC0728" w:rsidRDefault="008E6A6A" w:rsidP="008E6A6A">
      <w:pPr>
        <w:ind w:left="5103"/>
        <w:jc w:val="center"/>
        <w:rPr>
          <w:sz w:val="24"/>
          <w:szCs w:val="28"/>
        </w:rPr>
      </w:pPr>
      <w:r w:rsidRPr="00CC0728">
        <w:rPr>
          <w:sz w:val="24"/>
          <w:szCs w:val="28"/>
        </w:rPr>
        <w:t>избирательной комиссии № 51</w:t>
      </w:r>
    </w:p>
    <w:p w14:paraId="409EB603" w14:textId="08B3A497" w:rsidR="008E6A6A" w:rsidRPr="00CC0728" w:rsidRDefault="008E6A6A" w:rsidP="008E6A6A">
      <w:pPr>
        <w:ind w:left="5103"/>
        <w:jc w:val="center"/>
        <w:rPr>
          <w:sz w:val="24"/>
          <w:szCs w:val="28"/>
        </w:rPr>
      </w:pPr>
      <w:r w:rsidRPr="00CC0728">
        <w:rPr>
          <w:sz w:val="24"/>
          <w:szCs w:val="28"/>
        </w:rPr>
        <w:t>от 25 июля 2024 года № 65</w:t>
      </w:r>
      <w:r w:rsidR="009D7177">
        <w:rPr>
          <w:sz w:val="24"/>
          <w:szCs w:val="28"/>
        </w:rPr>
        <w:t xml:space="preserve"> </w:t>
      </w:r>
      <w:r w:rsidR="0063049D">
        <w:rPr>
          <w:sz w:val="24"/>
          <w:szCs w:val="28"/>
        </w:rPr>
        <w:t xml:space="preserve">– 2 </w:t>
      </w:r>
    </w:p>
    <w:p w14:paraId="23B9598C" w14:textId="77777777" w:rsidR="008E6A6A" w:rsidRPr="00B50D46" w:rsidRDefault="008E6A6A" w:rsidP="008E6A6A">
      <w:pPr>
        <w:jc w:val="center"/>
        <w:rPr>
          <w:b/>
          <w:szCs w:val="28"/>
        </w:rPr>
      </w:pPr>
    </w:p>
    <w:p w14:paraId="18AD1C24" w14:textId="77777777" w:rsidR="008E6A6A" w:rsidRPr="00B50D46" w:rsidRDefault="008E6A6A" w:rsidP="008E6A6A">
      <w:pPr>
        <w:jc w:val="center"/>
        <w:rPr>
          <w:b/>
          <w:szCs w:val="28"/>
        </w:rPr>
      </w:pPr>
      <w:r w:rsidRPr="00B50D46">
        <w:rPr>
          <w:b/>
          <w:szCs w:val="28"/>
        </w:rPr>
        <w:t xml:space="preserve">Порядок представления </w:t>
      </w:r>
    </w:p>
    <w:p w14:paraId="441D411B" w14:textId="77777777" w:rsidR="008E6A6A" w:rsidRPr="00B50D46" w:rsidRDefault="008E6A6A" w:rsidP="008E6A6A">
      <w:pPr>
        <w:jc w:val="center"/>
        <w:rPr>
          <w:b/>
          <w:szCs w:val="28"/>
        </w:rPr>
      </w:pPr>
      <w:r w:rsidRPr="00B50D46">
        <w:rPr>
          <w:b/>
          <w:szCs w:val="28"/>
        </w:rPr>
        <w:t xml:space="preserve">списка назначенных наблюдателей при проведении </w:t>
      </w:r>
      <w:r w:rsidRPr="00B50D46">
        <w:rPr>
          <w:b/>
          <w:szCs w:val="28"/>
        </w:rPr>
        <w:br/>
        <w:t xml:space="preserve">выборов депутатов </w:t>
      </w:r>
      <w:r w:rsidR="00CC0728">
        <w:rPr>
          <w:b/>
          <w:szCs w:val="28"/>
        </w:rPr>
        <w:t>м</w:t>
      </w:r>
      <w:r w:rsidRPr="00B50D46">
        <w:rPr>
          <w:b/>
          <w:szCs w:val="28"/>
        </w:rPr>
        <w:t xml:space="preserve">униципального совета внутригородского муниципального образования города федерального значения </w:t>
      </w:r>
      <w:r>
        <w:rPr>
          <w:b/>
          <w:szCs w:val="28"/>
        </w:rPr>
        <w:br/>
      </w:r>
      <w:r w:rsidRPr="00B50D46">
        <w:rPr>
          <w:b/>
          <w:szCs w:val="28"/>
        </w:rPr>
        <w:t xml:space="preserve">Санкт-Петербурга муниципальный округ </w:t>
      </w:r>
      <w:r>
        <w:rPr>
          <w:b/>
          <w:bCs/>
          <w:noProof/>
          <w:szCs w:val="28"/>
          <w:lang w:eastAsia="zh-CN"/>
        </w:rPr>
        <w:t>Народный</w:t>
      </w:r>
      <w:r w:rsidRPr="00B50D46">
        <w:rPr>
          <w:b/>
          <w:szCs w:val="28"/>
        </w:rPr>
        <w:t xml:space="preserve"> седьмого созыва</w:t>
      </w:r>
    </w:p>
    <w:p w14:paraId="31579335" w14:textId="77777777" w:rsidR="008E6A6A" w:rsidRPr="00B50D46" w:rsidRDefault="008E6A6A" w:rsidP="008E6A6A">
      <w:pPr>
        <w:jc w:val="both"/>
        <w:rPr>
          <w:szCs w:val="28"/>
        </w:rPr>
      </w:pPr>
    </w:p>
    <w:p w14:paraId="07B72F66" w14:textId="77777777" w:rsidR="008E6A6A" w:rsidRPr="00B50D46" w:rsidRDefault="008E6A6A" w:rsidP="008E6A6A">
      <w:pPr>
        <w:jc w:val="center"/>
        <w:rPr>
          <w:b/>
          <w:bCs/>
          <w:szCs w:val="28"/>
        </w:rPr>
      </w:pPr>
      <w:r w:rsidRPr="00B50D46">
        <w:rPr>
          <w:b/>
          <w:bCs/>
          <w:szCs w:val="28"/>
        </w:rPr>
        <w:t>1. Общие положения</w:t>
      </w:r>
    </w:p>
    <w:p w14:paraId="19A2190D" w14:textId="77777777" w:rsidR="008E6A6A" w:rsidRPr="00B50D46" w:rsidRDefault="008E6A6A" w:rsidP="008E6A6A">
      <w:pPr>
        <w:jc w:val="both"/>
        <w:rPr>
          <w:szCs w:val="28"/>
        </w:rPr>
      </w:pPr>
    </w:p>
    <w:p w14:paraId="7AA7B5A7" w14:textId="77777777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 xml:space="preserve">1.1. Настоящий Порядок представления списка назначенных наблюдателей при проведении выборов депутатов </w:t>
      </w:r>
      <w:r>
        <w:rPr>
          <w:szCs w:val="28"/>
        </w:rPr>
        <w:t>м</w:t>
      </w:r>
      <w:r w:rsidRPr="00B50D46">
        <w:rPr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8E6A6A">
        <w:rPr>
          <w:szCs w:val="28"/>
        </w:rPr>
        <w:t>Народный</w:t>
      </w:r>
      <w:r w:rsidRPr="00B50D46">
        <w:rPr>
          <w:szCs w:val="28"/>
        </w:rPr>
        <w:t xml:space="preserve"> седьмого созыва, (далее – Порядок) разработан на основании пункта 10 статьи 19 Закона Санкт-Петербурга от 21 мая 2014 года </w:t>
      </w:r>
      <w:r>
        <w:rPr>
          <w:szCs w:val="28"/>
        </w:rPr>
        <w:br/>
      </w:r>
      <w:r w:rsidRPr="00B50D46">
        <w:rPr>
          <w:szCs w:val="28"/>
        </w:rPr>
        <w:t>№ 303-46 «О выборах депутатов муниципальных советов внутригородских муниципальных образований</w:t>
      </w:r>
      <w:r>
        <w:rPr>
          <w:szCs w:val="28"/>
        </w:rPr>
        <w:t xml:space="preserve"> города федерального значения</w:t>
      </w:r>
      <w:r w:rsidRPr="00B50D46">
        <w:rPr>
          <w:szCs w:val="28"/>
        </w:rPr>
        <w:t xml:space="preserve"> Санкт-Петербурга», (далее – Закон Санкт-Петербурга).</w:t>
      </w:r>
    </w:p>
    <w:p w14:paraId="0EF0AEC6" w14:textId="77777777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 xml:space="preserve">1.2. В каждую участковую избирательную комиссию (далее – УИК), </w:t>
      </w:r>
      <w:r w:rsidRPr="00B50D46">
        <w:rPr>
          <w:szCs w:val="28"/>
        </w:rPr>
        <w:br/>
        <w:t xml:space="preserve">Территориальную избирательную комиссию № </w:t>
      </w:r>
      <w:r>
        <w:rPr>
          <w:szCs w:val="28"/>
        </w:rPr>
        <w:t>51</w:t>
      </w:r>
      <w:r w:rsidRPr="00B50D46">
        <w:rPr>
          <w:szCs w:val="28"/>
        </w:rPr>
        <w:t xml:space="preserve">  (далее – ТИК №</w:t>
      </w:r>
      <w:r>
        <w:rPr>
          <w:szCs w:val="28"/>
        </w:rPr>
        <w:t xml:space="preserve"> 51</w:t>
      </w:r>
      <w:r w:rsidRPr="00B50D46">
        <w:rPr>
          <w:szCs w:val="28"/>
        </w:rPr>
        <w:t xml:space="preserve">) от каждого зарегистрированного кандидата при проведении выборов депутатов </w:t>
      </w:r>
      <w:r>
        <w:rPr>
          <w:szCs w:val="28"/>
        </w:rPr>
        <w:t>м</w:t>
      </w:r>
      <w:r w:rsidRPr="00B50D46">
        <w:rPr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8E6A6A">
        <w:rPr>
          <w:szCs w:val="28"/>
        </w:rPr>
        <w:t>Народный</w:t>
      </w:r>
      <w:r w:rsidRPr="00B50D46">
        <w:rPr>
          <w:szCs w:val="28"/>
        </w:rPr>
        <w:t xml:space="preserve"> седьмого созыва (далее – зарегистрированный кандидат), каждого избирательного объединения, выдвинувшего зарегистрированного кандидата, каждого субъекта общественного контроля, указанного в пунктах 1 и 2 части 1 </w:t>
      </w:r>
      <w:r w:rsidRPr="00B50D46">
        <w:rPr>
          <w:szCs w:val="28"/>
        </w:rPr>
        <w:br/>
        <w:t>статьи 9 Федерального закона от 21 июля 2014 года № 212-ФЗ «Об основах общественного контроля в Российской Федерации» (далее – субъект общественного контроля) (далее – субъекты назначения наблюдателей), может быть назначено не более трех наблюдателей на каждый день голосования,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p w14:paraId="426D9302" w14:textId="77777777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>Одно и то же лицо может быть назначено наблюдателем только в одну избирательную комиссию.</w:t>
      </w:r>
    </w:p>
    <w:p w14:paraId="00AD8C99" w14:textId="77777777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lastRenderedPageBreak/>
        <w:t xml:space="preserve">1.3. Субъекты назначения наблюдателей при назначении наблюдателей проверяют наличие у лица гражданства Российской Федерации, наличие активного избирательного права на выборах в органы государственной власти </w:t>
      </w:r>
      <w:r>
        <w:rPr>
          <w:szCs w:val="28"/>
        </w:rPr>
        <w:br/>
      </w:r>
      <w:r w:rsidRPr="00B50D46">
        <w:rPr>
          <w:szCs w:val="28"/>
        </w:rPr>
        <w:t>Санкт-Петербурга и отсутствие ограничений, предусмотренных пунктом 6 статьи 19 Закона Санкт-Петербурга.</w:t>
      </w:r>
    </w:p>
    <w:p w14:paraId="1CF76708" w14:textId="77777777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</w:p>
    <w:p w14:paraId="5A386025" w14:textId="77777777" w:rsidR="008E6A6A" w:rsidRPr="00B50D46" w:rsidRDefault="008E6A6A" w:rsidP="009D7177">
      <w:pPr>
        <w:keepNext/>
        <w:spacing w:line="276" w:lineRule="auto"/>
        <w:jc w:val="center"/>
        <w:rPr>
          <w:b/>
          <w:bCs/>
          <w:szCs w:val="28"/>
        </w:rPr>
      </w:pPr>
      <w:r w:rsidRPr="00B50D46">
        <w:rPr>
          <w:b/>
          <w:bCs/>
          <w:szCs w:val="28"/>
        </w:rPr>
        <w:t>2. Представление списка назначенных наблюдателей в ТИК</w:t>
      </w:r>
    </w:p>
    <w:p w14:paraId="3FCD404C" w14:textId="77777777" w:rsidR="008E6A6A" w:rsidRPr="00B50D46" w:rsidRDefault="008E6A6A" w:rsidP="009D7177">
      <w:pPr>
        <w:spacing w:line="276" w:lineRule="auto"/>
        <w:jc w:val="both"/>
        <w:rPr>
          <w:szCs w:val="28"/>
        </w:rPr>
      </w:pPr>
    </w:p>
    <w:p w14:paraId="40288577" w14:textId="6D3D3FD3" w:rsidR="008E6A6A" w:rsidRPr="00B50D46" w:rsidRDefault="008E6A6A" w:rsidP="009D7177">
      <w:pPr>
        <w:spacing w:line="276" w:lineRule="auto"/>
        <w:ind w:firstLine="708"/>
        <w:jc w:val="both"/>
        <w:rPr>
          <w:rFonts w:eastAsia="Calibri"/>
          <w:szCs w:val="28"/>
        </w:rPr>
      </w:pPr>
      <w:r w:rsidRPr="00B50D46">
        <w:rPr>
          <w:rFonts w:eastAsia="Calibri"/>
          <w:szCs w:val="28"/>
        </w:rPr>
        <w:t xml:space="preserve">2.1. Субъекты назначения наблюдателей, назначившие наблюдателей </w:t>
      </w:r>
      <w:r w:rsidRPr="00B50D46">
        <w:rPr>
          <w:rFonts w:eastAsia="Calibri"/>
          <w:szCs w:val="28"/>
        </w:rPr>
        <w:br/>
        <w:t xml:space="preserve">в УИК и ТИК № </w:t>
      </w:r>
      <w:r>
        <w:rPr>
          <w:rFonts w:eastAsia="Calibri"/>
          <w:szCs w:val="28"/>
        </w:rPr>
        <w:t>51</w:t>
      </w:r>
      <w:r w:rsidRPr="00B50D46">
        <w:rPr>
          <w:rFonts w:eastAsia="Calibri"/>
          <w:szCs w:val="28"/>
        </w:rPr>
        <w:t xml:space="preserve">, представляют список назначенных наблюдателей </w:t>
      </w:r>
      <w:r w:rsidRPr="00B50D46">
        <w:rPr>
          <w:rFonts w:eastAsia="Calibri"/>
          <w:szCs w:val="28"/>
        </w:rPr>
        <w:br/>
        <w:t xml:space="preserve">при проведении выборов депутатов </w:t>
      </w:r>
      <w:r>
        <w:rPr>
          <w:rFonts w:eastAsia="Calibri"/>
          <w:szCs w:val="28"/>
        </w:rPr>
        <w:t>м</w:t>
      </w:r>
      <w:r w:rsidRPr="00B50D46">
        <w:rPr>
          <w:rFonts w:eastAsia="Calibri"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8E6A6A">
        <w:rPr>
          <w:rFonts w:eastAsia="Calibri"/>
          <w:szCs w:val="28"/>
        </w:rPr>
        <w:t>Народный</w:t>
      </w:r>
      <w:r w:rsidRPr="00B50D46">
        <w:rPr>
          <w:rFonts w:eastAsia="Calibri"/>
          <w:szCs w:val="28"/>
        </w:rPr>
        <w:t xml:space="preserve"> седьмого созыва (далее – Список) в ТИК № </w:t>
      </w:r>
      <w:r>
        <w:rPr>
          <w:rFonts w:eastAsia="Calibri"/>
          <w:szCs w:val="28"/>
        </w:rPr>
        <w:t>51</w:t>
      </w:r>
      <w:r w:rsidRPr="00B50D46">
        <w:rPr>
          <w:rFonts w:eastAsia="Calibri"/>
          <w:szCs w:val="28"/>
        </w:rPr>
        <w:t xml:space="preserve"> не позднее чем за три дня до первого дня голосования. Список представляется на бумажном носителе и в машиночитаемом виде по формам, утвержденным ТИК № </w:t>
      </w:r>
      <w:r>
        <w:rPr>
          <w:rFonts w:eastAsia="Calibri"/>
          <w:szCs w:val="28"/>
        </w:rPr>
        <w:t>51</w:t>
      </w:r>
      <w:r w:rsidRPr="00B50D46">
        <w:rPr>
          <w:rFonts w:eastAsia="Calibri"/>
          <w:szCs w:val="28"/>
        </w:rPr>
        <w:t xml:space="preserve">. </w:t>
      </w:r>
    </w:p>
    <w:p w14:paraId="6D95089C" w14:textId="77777777" w:rsidR="008E6A6A" w:rsidRPr="00B50D46" w:rsidRDefault="008E6A6A" w:rsidP="009D7177">
      <w:pPr>
        <w:spacing w:line="276" w:lineRule="auto"/>
        <w:ind w:firstLine="708"/>
        <w:jc w:val="both"/>
        <w:rPr>
          <w:rFonts w:eastAsia="Calibri"/>
          <w:szCs w:val="28"/>
        </w:rPr>
      </w:pPr>
      <w:r w:rsidRPr="00B50D46">
        <w:rPr>
          <w:rFonts w:eastAsia="Calibri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09783579" w14:textId="77777777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 xml:space="preserve">2.2. В последний день приема Список может быть представлен </w:t>
      </w:r>
      <w:r w:rsidRPr="00B50D46">
        <w:rPr>
          <w:szCs w:val="28"/>
        </w:rPr>
        <w:br/>
        <w:t xml:space="preserve">в ТИК № </w:t>
      </w:r>
      <w:r w:rsidR="00CC0728">
        <w:rPr>
          <w:szCs w:val="28"/>
        </w:rPr>
        <w:t>51</w:t>
      </w:r>
      <w:r w:rsidRPr="00B50D46">
        <w:rPr>
          <w:szCs w:val="28"/>
        </w:rPr>
        <w:t xml:space="preserve"> не позднее 18.00 часов.</w:t>
      </w:r>
    </w:p>
    <w:p w14:paraId="63A80C8A" w14:textId="77777777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>2.3. В случае назначения наблюдателей в УИК субъекты назначения наблюдателей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14:paraId="40F60311" w14:textId="00076684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>2.4. В Списке указываются фамилия, имя и отчество</w:t>
      </w:r>
      <w:r w:rsidR="003E289D">
        <w:rPr>
          <w:szCs w:val="28"/>
        </w:rPr>
        <w:t>,</w:t>
      </w:r>
      <w:r w:rsidRPr="00B50D46">
        <w:rPr>
          <w:szCs w:val="28"/>
        </w:rPr>
        <w:t xml:space="preserve"> </w:t>
      </w:r>
      <w:r w:rsidR="003E289D" w:rsidRPr="00B50D46">
        <w:rPr>
          <w:szCs w:val="28"/>
        </w:rPr>
        <w:t xml:space="preserve">контактный телефон </w:t>
      </w:r>
      <w:r w:rsidRPr="00B50D46">
        <w:rPr>
          <w:szCs w:val="28"/>
        </w:rPr>
        <w:t>каждого наблюдателя, дата рождения, серия, номер и дата выдачи паспорта,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он направляется</w:t>
      </w:r>
      <w:r w:rsidR="003E289D">
        <w:rPr>
          <w:szCs w:val="28"/>
        </w:rPr>
        <w:t xml:space="preserve">. </w:t>
      </w:r>
    </w:p>
    <w:p w14:paraId="38E08376" w14:textId="77777777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 пунктом 6 статьи 19 Закона Санкт-Петербурга.</w:t>
      </w:r>
    </w:p>
    <w:p w14:paraId="4B8352A9" w14:textId="77777777" w:rsidR="00642334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 xml:space="preserve">2.5. Список наблюдателей, назначенных избирательным объединением, выдвинувшим зарегистрированного кандидата, субъектом общественного контроля, на бумажном носителе должен быть подписан уполномоченным лицом избирательного объединения, выдвинувшего зарегистрированного кандидата, субъекта общественного контроля и заверен печатью. Список наблюдателей, </w:t>
      </w:r>
    </w:p>
    <w:p w14:paraId="5CEB84DC" w14:textId="77777777" w:rsidR="00642334" w:rsidRDefault="00642334" w:rsidP="00642334">
      <w:pPr>
        <w:spacing w:line="276" w:lineRule="auto"/>
        <w:jc w:val="both"/>
        <w:rPr>
          <w:szCs w:val="28"/>
        </w:rPr>
      </w:pPr>
    </w:p>
    <w:p w14:paraId="18200901" w14:textId="3632FB9D" w:rsidR="008E6A6A" w:rsidRPr="00B50D46" w:rsidRDefault="008E6A6A" w:rsidP="00642334">
      <w:pPr>
        <w:spacing w:line="276" w:lineRule="auto"/>
        <w:jc w:val="both"/>
        <w:rPr>
          <w:color w:val="FF0000"/>
          <w:szCs w:val="28"/>
          <w:u w:val="single"/>
        </w:rPr>
      </w:pPr>
      <w:r w:rsidRPr="00B50D46">
        <w:rPr>
          <w:szCs w:val="28"/>
        </w:rPr>
        <w:lastRenderedPageBreak/>
        <w:t>назначенных зарегистрированным кандидатом, на бумажном носителе подписывается указанным кандидатом, заверение печатью не требуется.</w:t>
      </w:r>
    </w:p>
    <w:p w14:paraId="20063B9D" w14:textId="11FB9A58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>2.6. Список в машиночитаемом виде представляется в формате .</w:t>
      </w:r>
      <w:proofErr w:type="spellStart"/>
      <w:r w:rsidRPr="00B50D46">
        <w:rPr>
          <w:szCs w:val="28"/>
        </w:rPr>
        <w:t>xls</w:t>
      </w:r>
      <w:proofErr w:type="spellEnd"/>
      <w:r w:rsidR="00B50112">
        <w:rPr>
          <w:szCs w:val="28"/>
        </w:rPr>
        <w:t xml:space="preserve"> или</w:t>
      </w:r>
      <w:r w:rsidRPr="00B50D46">
        <w:rPr>
          <w:szCs w:val="28"/>
        </w:rPr>
        <w:t xml:space="preserve"> .</w:t>
      </w:r>
      <w:proofErr w:type="spellStart"/>
      <w:r w:rsidRPr="00B50D46">
        <w:rPr>
          <w:szCs w:val="28"/>
        </w:rPr>
        <w:t>doc</w:t>
      </w:r>
      <w:proofErr w:type="spellEnd"/>
      <w:r w:rsidR="00B50112">
        <w:rPr>
          <w:szCs w:val="28"/>
        </w:rPr>
        <w:t xml:space="preserve"> </w:t>
      </w:r>
      <w:r w:rsidRPr="00B50D46">
        <w:rPr>
          <w:szCs w:val="28"/>
        </w:rPr>
        <w:t xml:space="preserve">с именем </w:t>
      </w:r>
      <w:r w:rsidR="00B50112">
        <w:rPr>
          <w:szCs w:val="28"/>
        </w:rPr>
        <w:t>«</w:t>
      </w:r>
      <w:proofErr w:type="spellStart"/>
      <w:r w:rsidR="009D7177" w:rsidRPr="00B50D46">
        <w:rPr>
          <w:szCs w:val="28"/>
        </w:rPr>
        <w:t>Наблюдатели</w:t>
      </w:r>
      <w:r w:rsidR="00B50112">
        <w:rPr>
          <w:szCs w:val="28"/>
        </w:rPr>
        <w:t>_в</w:t>
      </w:r>
      <w:r w:rsidR="009D7177" w:rsidRPr="00B50D46">
        <w:rPr>
          <w:szCs w:val="28"/>
        </w:rPr>
        <w:t>ыборы</w:t>
      </w:r>
      <w:r w:rsidR="00B50112">
        <w:rPr>
          <w:szCs w:val="28"/>
        </w:rPr>
        <w:t>_</w:t>
      </w:r>
      <w:r w:rsidRPr="00B50D46">
        <w:rPr>
          <w:szCs w:val="28"/>
        </w:rPr>
        <w:t>МО</w:t>
      </w:r>
      <w:proofErr w:type="spellEnd"/>
      <w:r w:rsidRPr="00B50D46">
        <w:rPr>
          <w:szCs w:val="28"/>
        </w:rPr>
        <w:t xml:space="preserve"> </w:t>
      </w:r>
      <w:proofErr w:type="spellStart"/>
      <w:r w:rsidRPr="008E6A6A">
        <w:rPr>
          <w:szCs w:val="28"/>
        </w:rPr>
        <w:t>Народный</w:t>
      </w:r>
      <w:r w:rsidR="00B50112">
        <w:rPr>
          <w:szCs w:val="28"/>
        </w:rPr>
        <w:t>_ФИО</w:t>
      </w:r>
      <w:proofErr w:type="spellEnd"/>
      <w:r w:rsidR="00B50112">
        <w:rPr>
          <w:szCs w:val="28"/>
        </w:rPr>
        <w:t xml:space="preserve"> Кандидата_№ избирательного округа»</w:t>
      </w:r>
      <w:r w:rsidRPr="00B50D46">
        <w:rPr>
          <w:szCs w:val="28"/>
        </w:rPr>
        <w:t xml:space="preserve">. </w:t>
      </w:r>
    </w:p>
    <w:p w14:paraId="2A29BE1E" w14:textId="77777777" w:rsidR="008E6A6A" w:rsidRPr="00B50D46" w:rsidRDefault="008E6A6A" w:rsidP="009D7177">
      <w:pPr>
        <w:spacing w:line="276" w:lineRule="auto"/>
        <w:ind w:firstLine="708"/>
        <w:jc w:val="both"/>
        <w:rPr>
          <w:color w:val="FF0000"/>
          <w:szCs w:val="28"/>
          <w:u w:val="single"/>
        </w:rPr>
      </w:pPr>
      <w:r w:rsidRPr="00B50D46">
        <w:rPr>
          <w:szCs w:val="28"/>
        </w:rPr>
        <w:t>При заполнении таблицы не следует объединять или разделять ее графы.</w:t>
      </w:r>
    </w:p>
    <w:p w14:paraId="1E6F54B3" w14:textId="77777777" w:rsidR="008E6A6A" w:rsidRPr="00B50D46" w:rsidRDefault="008E6A6A" w:rsidP="009D7177">
      <w:pPr>
        <w:keepNext/>
        <w:spacing w:line="276" w:lineRule="auto"/>
        <w:jc w:val="center"/>
        <w:rPr>
          <w:b/>
          <w:bCs/>
          <w:szCs w:val="28"/>
        </w:rPr>
      </w:pPr>
      <w:r w:rsidRPr="00B50D46">
        <w:rPr>
          <w:b/>
          <w:bCs/>
          <w:szCs w:val="28"/>
        </w:rPr>
        <w:t>3. Работа со Списком в ТИК</w:t>
      </w:r>
    </w:p>
    <w:p w14:paraId="30111BAA" w14:textId="77777777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 xml:space="preserve">3.1.  В ТИК № </w:t>
      </w:r>
      <w:r>
        <w:rPr>
          <w:szCs w:val="28"/>
        </w:rPr>
        <w:t>51</w:t>
      </w:r>
      <w:r w:rsidRPr="00B50D46">
        <w:rPr>
          <w:szCs w:val="28"/>
        </w:rPr>
        <w:t xml:space="preserve"> Список регистрируется как входящий документ с проставлением даты и времени его приема.</w:t>
      </w:r>
    </w:p>
    <w:p w14:paraId="1B5F0AEC" w14:textId="77777777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>3.2. При приеме Списка проверяется наличие в нем всех необходимых сведений о наблюдателях, предусмотренных действующим законодательством, а также проверяет соответствие представленного Списка формам, утвержденным ТИК №</w:t>
      </w:r>
      <w:r>
        <w:rPr>
          <w:szCs w:val="28"/>
        </w:rPr>
        <w:t xml:space="preserve"> 51</w:t>
      </w:r>
      <w:r w:rsidRPr="00B50D46">
        <w:rPr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</w:t>
      </w:r>
    </w:p>
    <w:p w14:paraId="2832C21F" w14:textId="77777777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>В случае отсутствия сведений о наблюдателях, предусмотренных действующим законодательством, а также в случае обнаружения иных недостатков в Списке, субъекты назначения наблюдателей,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14:paraId="3E4DF68E" w14:textId="05F788B6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 xml:space="preserve">3.3. В случае если после представления Списка в ТИК № </w:t>
      </w:r>
      <w:r>
        <w:rPr>
          <w:szCs w:val="28"/>
        </w:rPr>
        <w:t>51</w:t>
      </w:r>
      <w:r w:rsidRPr="00B50D46">
        <w:rPr>
          <w:szCs w:val="28"/>
        </w:rPr>
        <w:t xml:space="preserve"> поступила информация о наличии у наблюдателя ограничений для осуществления </w:t>
      </w:r>
      <w:r w:rsidRPr="00B50D46">
        <w:rPr>
          <w:spacing w:val="-2"/>
          <w:szCs w:val="28"/>
        </w:rPr>
        <w:t>наблюдения, предусмотренных пунктом 6 статьи 19 Закона Санкт-Петербурга,</w:t>
      </w:r>
      <w:r w:rsidRPr="00B50D46">
        <w:rPr>
          <w:szCs w:val="28"/>
        </w:rPr>
        <w:t xml:space="preserve"> субъект назначения наблюдателей вправе назначить вместо этого наблюдателя другого, письменно уведомив об этом ТИК №</w:t>
      </w:r>
      <w:r w:rsidR="00CC0728">
        <w:rPr>
          <w:szCs w:val="28"/>
        </w:rPr>
        <w:t xml:space="preserve"> 51</w:t>
      </w:r>
      <w:r>
        <w:rPr>
          <w:szCs w:val="28"/>
        </w:rPr>
        <w:t xml:space="preserve"> </w:t>
      </w:r>
      <w:r w:rsidRPr="00B50D46">
        <w:rPr>
          <w:szCs w:val="28"/>
        </w:rPr>
        <w:t>и представив сведения о назначенном наблюдателе на бумажном носителе и в машиночитаемом виде по формам, утвержденным ТИК</w:t>
      </w:r>
      <w:r w:rsidR="009D7177">
        <w:rPr>
          <w:szCs w:val="28"/>
        </w:rPr>
        <w:t xml:space="preserve"> </w:t>
      </w:r>
      <w:r w:rsidRPr="00B50D46">
        <w:rPr>
          <w:szCs w:val="28"/>
        </w:rPr>
        <w:t xml:space="preserve">№ </w:t>
      </w:r>
      <w:r>
        <w:rPr>
          <w:szCs w:val="28"/>
        </w:rPr>
        <w:t>51</w:t>
      </w:r>
      <w:r w:rsidRPr="00B50D46">
        <w:rPr>
          <w:szCs w:val="28"/>
        </w:rPr>
        <w:t>, но не позднее чем за три дня до первого дня голосования.</w:t>
      </w:r>
    </w:p>
    <w:p w14:paraId="4FF87083" w14:textId="0CEEA6FC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 xml:space="preserve">3.4. При поступлении в ТИК № </w:t>
      </w:r>
      <w:r>
        <w:rPr>
          <w:szCs w:val="28"/>
        </w:rPr>
        <w:t>51</w:t>
      </w:r>
      <w:r w:rsidRPr="00B50D46">
        <w:rPr>
          <w:szCs w:val="28"/>
        </w:rPr>
        <w:t xml:space="preserve"> Списков наблюдателей, назначенных в УИК, секретарь ТИК обеспечивает доведение информации из представленных в </w:t>
      </w:r>
      <w:r w:rsidR="00B50112">
        <w:rPr>
          <w:szCs w:val="28"/>
        </w:rPr>
        <w:t>ТИК № 51</w:t>
      </w:r>
      <w:r w:rsidRPr="00B50D46">
        <w:rPr>
          <w:szCs w:val="28"/>
        </w:rPr>
        <w:t xml:space="preserve"> Списков до соответствующих УИК не позднее чем за один день до первого дня голосования. </w:t>
      </w:r>
    </w:p>
    <w:p w14:paraId="09014402" w14:textId="77777777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>Направление вышеуказанных сведений рекомендуется осуществлять по форме, приведенной в приложении к Порядку.</w:t>
      </w:r>
    </w:p>
    <w:p w14:paraId="109AC238" w14:textId="0FB4B0C1" w:rsidR="008E6A6A" w:rsidRPr="00B50D46" w:rsidRDefault="008E6A6A" w:rsidP="009D7177">
      <w:pPr>
        <w:spacing w:line="276" w:lineRule="auto"/>
        <w:ind w:firstLine="708"/>
        <w:jc w:val="both"/>
        <w:rPr>
          <w:szCs w:val="28"/>
        </w:rPr>
      </w:pPr>
      <w:r w:rsidRPr="00B50D46">
        <w:rPr>
          <w:szCs w:val="28"/>
        </w:rPr>
        <w:t>3.</w:t>
      </w:r>
      <w:r w:rsidR="00B50112">
        <w:rPr>
          <w:szCs w:val="28"/>
        </w:rPr>
        <w:t>5</w:t>
      </w:r>
      <w:r w:rsidRPr="00B50D46">
        <w:rPr>
          <w:szCs w:val="28"/>
        </w:rPr>
        <w:t>. При представлении наблюдателем направления в УИК или ТИК №</w:t>
      </w:r>
      <w:r>
        <w:rPr>
          <w:szCs w:val="28"/>
        </w:rPr>
        <w:t xml:space="preserve"> 51</w:t>
      </w:r>
      <w:r w:rsidRPr="00B50D46">
        <w:rPr>
          <w:szCs w:val="28"/>
        </w:rPr>
        <w:t xml:space="preserve"> секретарем УИК, ТИК № </w:t>
      </w:r>
      <w:r>
        <w:rPr>
          <w:szCs w:val="28"/>
        </w:rPr>
        <w:t>51</w:t>
      </w:r>
      <w:r w:rsidRPr="00B50D46">
        <w:rPr>
          <w:szCs w:val="28"/>
        </w:rPr>
        <w:t xml:space="preserve">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14:paraId="1A91C742" w14:textId="10B1103A" w:rsidR="008E6A6A" w:rsidRDefault="008E6A6A" w:rsidP="00B50112">
      <w:pPr>
        <w:spacing w:line="276" w:lineRule="auto"/>
        <w:rPr>
          <w:szCs w:val="28"/>
        </w:rPr>
        <w:sectPr w:rsidR="008E6A6A" w:rsidSect="009D7177">
          <w:headerReference w:type="default" r:id="rId9"/>
          <w:pgSz w:w="11906" w:h="16838"/>
          <w:pgMar w:top="1134" w:right="851" w:bottom="1134" w:left="1134" w:header="709" w:footer="0" w:gutter="0"/>
          <w:cols w:space="708"/>
          <w:titlePg/>
          <w:docGrid w:linePitch="360"/>
        </w:sectPr>
      </w:pPr>
    </w:p>
    <w:p w14:paraId="6595F688" w14:textId="77777777" w:rsidR="008E6A6A" w:rsidRDefault="008E6A6A" w:rsidP="008E6A6A">
      <w:pPr>
        <w:ind w:left="8505"/>
        <w:jc w:val="center"/>
        <w:rPr>
          <w:sz w:val="24"/>
          <w:szCs w:val="24"/>
        </w:rPr>
      </w:pPr>
    </w:p>
    <w:p w14:paraId="451FAB27" w14:textId="77777777" w:rsidR="008E6A6A" w:rsidRDefault="008E6A6A" w:rsidP="008E6A6A">
      <w:pPr>
        <w:ind w:left="8505"/>
        <w:jc w:val="center"/>
        <w:rPr>
          <w:sz w:val="24"/>
          <w:szCs w:val="24"/>
        </w:rPr>
      </w:pPr>
    </w:p>
    <w:p w14:paraId="6AF5D8A6" w14:textId="77777777" w:rsidR="008E6A6A" w:rsidRDefault="008E6A6A" w:rsidP="008E6A6A">
      <w:pPr>
        <w:ind w:left="8505"/>
        <w:jc w:val="center"/>
        <w:rPr>
          <w:sz w:val="20"/>
        </w:rPr>
      </w:pPr>
      <w:r w:rsidRPr="0077389C">
        <w:rPr>
          <w:sz w:val="20"/>
        </w:rPr>
        <w:t xml:space="preserve">Приложение к Порядку </w:t>
      </w:r>
    </w:p>
    <w:p w14:paraId="74853E34" w14:textId="77777777" w:rsidR="008E6A6A" w:rsidRPr="0077389C" w:rsidRDefault="008E6A6A" w:rsidP="008E6A6A">
      <w:pPr>
        <w:ind w:left="8505"/>
        <w:jc w:val="center"/>
        <w:rPr>
          <w:sz w:val="20"/>
        </w:rPr>
      </w:pPr>
      <w:r w:rsidRPr="0077389C">
        <w:rPr>
          <w:sz w:val="20"/>
        </w:rPr>
        <w:t xml:space="preserve">представления списка назначенных наблюдателей при проведении выборов депутатов </w:t>
      </w:r>
      <w:r>
        <w:rPr>
          <w:sz w:val="20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8E6A6A">
        <w:rPr>
          <w:sz w:val="20"/>
        </w:rPr>
        <w:t>Народный</w:t>
      </w:r>
      <w:r>
        <w:rPr>
          <w:sz w:val="20"/>
        </w:rPr>
        <w:t xml:space="preserve"> седьмого созыва</w:t>
      </w:r>
    </w:p>
    <w:p w14:paraId="36B0524B" w14:textId="77777777" w:rsidR="008E6A6A" w:rsidRDefault="008E6A6A" w:rsidP="008E6A6A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551D566" w14:textId="77777777" w:rsidR="008E6A6A" w:rsidRDefault="008E6A6A" w:rsidP="008E6A6A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Санкт-Петербург</w:t>
      </w:r>
    </w:p>
    <w:p w14:paraId="4F746ED7" w14:textId="77777777" w:rsidR="008E6A6A" w:rsidRPr="0077389C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40CCFE34" w14:textId="77777777" w:rsidR="008E6A6A" w:rsidRDefault="008E6A6A" w:rsidP="008E6A6A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Территориальная избирательная комиссия № 51</w:t>
      </w:r>
    </w:p>
    <w:p w14:paraId="1340F167" w14:textId="77777777" w:rsidR="008E6A6A" w:rsidRPr="0077389C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3D79AE19" w14:textId="77777777" w:rsidR="008E6A6A" w:rsidRPr="00B50D46" w:rsidRDefault="008E6A6A" w:rsidP="008E6A6A">
      <w:pPr>
        <w:jc w:val="center"/>
        <w:rPr>
          <w:b/>
          <w:szCs w:val="28"/>
        </w:rPr>
      </w:pPr>
      <w:bookmarkStart w:id="1" w:name="_Hlk171418137"/>
      <w:r w:rsidRPr="00B50D46">
        <w:rPr>
          <w:b/>
          <w:szCs w:val="28"/>
        </w:rPr>
        <w:t xml:space="preserve">Выборы депутатов </w:t>
      </w:r>
      <w:bookmarkEnd w:id="1"/>
      <w:r>
        <w:rPr>
          <w:b/>
          <w:szCs w:val="28"/>
        </w:rPr>
        <w:t>м</w:t>
      </w:r>
      <w:r w:rsidRPr="00B50D46">
        <w:rPr>
          <w:b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>
        <w:rPr>
          <w:b/>
          <w:bCs/>
          <w:noProof/>
          <w:szCs w:val="28"/>
          <w:lang w:eastAsia="zh-CN"/>
        </w:rPr>
        <w:t>Народный</w:t>
      </w:r>
      <w:r w:rsidRPr="00B50D46">
        <w:rPr>
          <w:b/>
          <w:szCs w:val="28"/>
        </w:rPr>
        <w:t xml:space="preserve"> седьмого созыва</w:t>
      </w:r>
    </w:p>
    <w:p w14:paraId="0018B8F9" w14:textId="77777777" w:rsidR="008E6A6A" w:rsidRDefault="008E6A6A" w:rsidP="008E6A6A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CC1743">
        <w:rPr>
          <w:b/>
        </w:rPr>
        <w:t>СПИСОК НАБЛЮДАТЕЛЕЙ,</w:t>
      </w:r>
      <w:r w:rsidRPr="00CC1743">
        <w:rPr>
          <w:b/>
        </w:rPr>
        <w:br/>
        <w:t xml:space="preserve">назначенных </w:t>
      </w:r>
      <w:r>
        <w:rPr>
          <w:b/>
        </w:rPr>
        <w:t xml:space="preserve">зарегистрированными </w:t>
      </w:r>
      <w:r w:rsidRPr="00CC1743">
        <w:rPr>
          <w:b/>
        </w:rPr>
        <w:t xml:space="preserve">кандидатами, </w:t>
      </w:r>
      <w:r w:rsidRPr="000E4011">
        <w:rPr>
          <w:b/>
        </w:rPr>
        <w:t>избирательным</w:t>
      </w:r>
      <w:r>
        <w:rPr>
          <w:b/>
        </w:rPr>
        <w:t>и</w:t>
      </w:r>
      <w:r w:rsidRPr="000E4011">
        <w:rPr>
          <w:b/>
        </w:rPr>
        <w:t xml:space="preserve"> объединени</w:t>
      </w:r>
      <w:r>
        <w:rPr>
          <w:b/>
        </w:rPr>
        <w:t>я</w:t>
      </w:r>
      <w:r w:rsidRPr="000E4011">
        <w:rPr>
          <w:b/>
        </w:rPr>
        <w:t>м</w:t>
      </w:r>
      <w:r>
        <w:rPr>
          <w:b/>
        </w:rPr>
        <w:t>и</w:t>
      </w:r>
      <w:r w:rsidRPr="000E4011">
        <w:rPr>
          <w:b/>
        </w:rPr>
        <w:t xml:space="preserve">, </w:t>
      </w:r>
    </w:p>
    <w:p w14:paraId="4F7CCB4C" w14:textId="77777777" w:rsidR="008E6A6A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 w:rsidRPr="000E4011">
        <w:rPr>
          <w:b/>
        </w:rPr>
        <w:t>выдвинувшим</w:t>
      </w:r>
      <w:r>
        <w:rPr>
          <w:b/>
        </w:rPr>
        <w:t>и</w:t>
      </w:r>
      <w:r w:rsidRPr="000E4011">
        <w:rPr>
          <w:b/>
        </w:rPr>
        <w:t xml:space="preserve"> зарегистрированн</w:t>
      </w:r>
      <w:r>
        <w:rPr>
          <w:b/>
        </w:rPr>
        <w:t>ых</w:t>
      </w:r>
      <w:r w:rsidRPr="000E4011">
        <w:rPr>
          <w:b/>
        </w:rPr>
        <w:t xml:space="preserve"> кандидат</w:t>
      </w:r>
      <w:r>
        <w:rPr>
          <w:b/>
        </w:rPr>
        <w:t>ов</w:t>
      </w:r>
      <w:r w:rsidRPr="000E4011">
        <w:rPr>
          <w:b/>
        </w:rPr>
        <w:t xml:space="preserve">, </w:t>
      </w:r>
      <w:r w:rsidRPr="00CC1743">
        <w:rPr>
          <w:b/>
        </w:rPr>
        <w:t xml:space="preserve">субъектами общественного </w:t>
      </w:r>
      <w:r w:rsidRPr="00CC1743">
        <w:rPr>
          <w:b/>
          <w:szCs w:val="28"/>
        </w:rPr>
        <w:t xml:space="preserve">контроля </w:t>
      </w:r>
    </w:p>
    <w:p w14:paraId="01900E36" w14:textId="77777777" w:rsidR="008E6A6A" w:rsidRPr="00CC1743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 w:rsidRPr="00CC1743">
        <w:rPr>
          <w:b/>
          <w:szCs w:val="28"/>
        </w:rPr>
        <w:t>в участковую избирательную комиссию избирательного участка № _____</w:t>
      </w:r>
    </w:p>
    <w:p w14:paraId="0E7DE870" w14:textId="77777777" w:rsidR="008E6A6A" w:rsidRPr="00CC1743" w:rsidRDefault="008E6A6A" w:rsidP="008E6A6A">
      <w:pPr>
        <w:overflowPunct w:val="0"/>
        <w:autoSpaceDE w:val="0"/>
        <w:autoSpaceDN w:val="0"/>
        <w:adjustRightInd w:val="0"/>
        <w:jc w:val="center"/>
        <w:rPr>
          <w:i/>
          <w:sz w:val="20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8E6A6A" w:rsidRPr="00CC1743" w14:paraId="2D1AD23B" w14:textId="77777777" w:rsidTr="00734F01">
        <w:tc>
          <w:tcPr>
            <w:tcW w:w="229" w:type="pct"/>
            <w:hideMark/>
          </w:tcPr>
          <w:p w14:paraId="0F4ADAB9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№</w:t>
            </w:r>
            <w:r w:rsidRPr="00CC1743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45B59581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14:paraId="62355116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14:paraId="3274ABA2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40E93C3F" w14:textId="6EBDFA50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1091" w:type="pct"/>
          </w:tcPr>
          <w:p w14:paraId="4EB900EC" w14:textId="77777777" w:rsidR="008E6A6A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 xml:space="preserve">Субъект назначения наблюдения </w:t>
            </w:r>
          </w:p>
          <w:p w14:paraId="2A6534E1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(кого представляет)</w:t>
            </w:r>
          </w:p>
        </w:tc>
        <w:tc>
          <w:tcPr>
            <w:tcW w:w="733" w:type="pct"/>
          </w:tcPr>
          <w:p w14:paraId="07AA58BC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8E6A6A" w:rsidRPr="00CC1743" w14:paraId="2D5D5DD1" w14:textId="77777777" w:rsidTr="00734F01">
        <w:tc>
          <w:tcPr>
            <w:tcW w:w="229" w:type="pct"/>
            <w:vAlign w:val="center"/>
            <w:hideMark/>
          </w:tcPr>
          <w:p w14:paraId="78FFE22B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0B94896E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14:paraId="5C68F389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14:paraId="4153BFE9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44F63220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14:paraId="33EDBF5B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14:paraId="42D2D5B5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7</w:t>
            </w:r>
          </w:p>
        </w:tc>
      </w:tr>
      <w:tr w:rsidR="008E6A6A" w:rsidRPr="00CC1743" w14:paraId="5E7E5CD8" w14:textId="77777777" w:rsidTr="00734F01">
        <w:trPr>
          <w:trHeight w:hRule="exact" w:val="286"/>
        </w:trPr>
        <w:tc>
          <w:tcPr>
            <w:tcW w:w="229" w:type="pct"/>
            <w:vAlign w:val="center"/>
          </w:tcPr>
          <w:p w14:paraId="71E4E554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14:paraId="753EAF83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14:paraId="00E0394B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14:paraId="350299BC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14:paraId="3FD09093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14:paraId="3F471D20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14:paraId="26351BF5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30BCB851" w14:textId="77777777" w:rsidR="008E6A6A" w:rsidRPr="00CC1743" w:rsidRDefault="008E6A6A" w:rsidP="008E6A6A">
      <w:pPr>
        <w:rPr>
          <w:sz w:val="24"/>
          <w:szCs w:val="24"/>
        </w:rPr>
      </w:pPr>
    </w:p>
    <w:p w14:paraId="52F7B9D7" w14:textId="77777777" w:rsidR="008E6A6A" w:rsidRPr="00CC1743" w:rsidRDefault="008E6A6A" w:rsidP="008E6A6A">
      <w:pPr>
        <w:rPr>
          <w:sz w:val="24"/>
          <w:szCs w:val="24"/>
          <w:vertAlign w:val="subscript"/>
        </w:rPr>
      </w:pPr>
      <w:r w:rsidRPr="00CC1743">
        <w:rPr>
          <w:sz w:val="24"/>
          <w:szCs w:val="24"/>
        </w:rPr>
        <w:t>Председатель территориальной избирательной комиссии</w:t>
      </w:r>
      <w:r>
        <w:rPr>
          <w:sz w:val="24"/>
          <w:szCs w:val="24"/>
        </w:rPr>
        <w:t xml:space="preserve"> № </w:t>
      </w:r>
      <w:r w:rsidR="00CC0728">
        <w:rPr>
          <w:sz w:val="24"/>
          <w:szCs w:val="24"/>
        </w:rPr>
        <w:t>51</w:t>
      </w:r>
      <w:r>
        <w:rPr>
          <w:sz w:val="24"/>
          <w:szCs w:val="24"/>
        </w:rPr>
        <w:t xml:space="preserve">     </w:t>
      </w:r>
      <w:r w:rsidRPr="00CC1743">
        <w:rPr>
          <w:sz w:val="24"/>
          <w:szCs w:val="24"/>
        </w:rPr>
        <w:t xml:space="preserve"> </w:t>
      </w:r>
      <w:r w:rsidRPr="00CC1743">
        <w:rPr>
          <w:sz w:val="24"/>
          <w:szCs w:val="24"/>
          <w:vertAlign w:val="subscript"/>
        </w:rPr>
        <w:t>_____________________________</w:t>
      </w:r>
      <w:r>
        <w:rPr>
          <w:sz w:val="24"/>
          <w:szCs w:val="24"/>
          <w:vertAlign w:val="subscript"/>
        </w:rPr>
        <w:t xml:space="preserve"> </w:t>
      </w:r>
      <w:r w:rsidRPr="00CC1743">
        <w:rPr>
          <w:sz w:val="24"/>
          <w:szCs w:val="24"/>
          <w:vertAlign w:val="subscript"/>
        </w:rPr>
        <w:t xml:space="preserve">                                        </w:t>
      </w:r>
      <w:r w:rsidR="00CC0728">
        <w:rPr>
          <w:sz w:val="24"/>
          <w:szCs w:val="24"/>
          <w:vertAlign w:val="subscript"/>
        </w:rPr>
        <w:t xml:space="preserve">                       </w:t>
      </w:r>
      <w:r w:rsidRPr="00CC1743">
        <w:rPr>
          <w:sz w:val="24"/>
          <w:szCs w:val="24"/>
          <w:vertAlign w:val="subscript"/>
        </w:rPr>
        <w:t xml:space="preserve"> ________________________________________</w:t>
      </w:r>
    </w:p>
    <w:p w14:paraId="04A152B6" w14:textId="77777777" w:rsidR="008E6A6A" w:rsidRPr="00CC1743" w:rsidRDefault="008E6A6A" w:rsidP="008E6A6A">
      <w:pPr>
        <w:ind w:left="2832" w:firstLine="708"/>
        <w:jc w:val="center"/>
        <w:rPr>
          <w:sz w:val="24"/>
          <w:szCs w:val="24"/>
        </w:rPr>
      </w:pPr>
      <w:r w:rsidRPr="00CC1743">
        <w:rPr>
          <w:sz w:val="24"/>
          <w:szCs w:val="24"/>
          <w:vertAlign w:val="subscript"/>
        </w:rPr>
        <w:t xml:space="preserve">                                                                    </w:t>
      </w:r>
      <w:r>
        <w:rPr>
          <w:sz w:val="24"/>
          <w:szCs w:val="24"/>
          <w:vertAlign w:val="subscript"/>
        </w:rPr>
        <w:t xml:space="preserve">          </w:t>
      </w:r>
      <w:r w:rsidRPr="00CC1743">
        <w:rPr>
          <w:sz w:val="24"/>
          <w:szCs w:val="24"/>
          <w:vertAlign w:val="subscript"/>
        </w:rPr>
        <w:t xml:space="preserve">   (дата, подпись)                                                                                     (инициалы, фамилия)</w:t>
      </w:r>
    </w:p>
    <w:p w14:paraId="3BEECF48" w14:textId="77777777" w:rsidR="008E6A6A" w:rsidRDefault="008E6A6A" w:rsidP="008E6A6A">
      <w:pPr>
        <w:rPr>
          <w:sz w:val="24"/>
          <w:szCs w:val="24"/>
        </w:rPr>
      </w:pPr>
    </w:p>
    <w:p w14:paraId="5392DBB7" w14:textId="77777777" w:rsidR="008E6A6A" w:rsidRDefault="008E6A6A" w:rsidP="008E6A6A">
      <w:pPr>
        <w:rPr>
          <w:sz w:val="24"/>
          <w:szCs w:val="24"/>
        </w:rPr>
      </w:pPr>
      <w:r w:rsidRPr="00CC1743">
        <w:rPr>
          <w:sz w:val="24"/>
          <w:szCs w:val="24"/>
        </w:rPr>
        <w:t>МП</w:t>
      </w:r>
    </w:p>
    <w:p w14:paraId="4403DE29" w14:textId="77777777" w:rsidR="008E6A6A" w:rsidRPr="00CC1743" w:rsidRDefault="008E6A6A" w:rsidP="008E6A6A">
      <w:pPr>
        <w:rPr>
          <w:sz w:val="24"/>
          <w:szCs w:val="24"/>
        </w:rPr>
      </w:pPr>
    </w:p>
    <w:p w14:paraId="636EAD33" w14:textId="0938B784" w:rsidR="008E6A6A" w:rsidRPr="00CC1743" w:rsidRDefault="008E6A6A" w:rsidP="008E6A6A">
      <w:pPr>
        <w:rPr>
          <w:sz w:val="20"/>
        </w:rPr>
        <w:sectPr w:rsidR="008E6A6A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4"/>
        <w:gridCol w:w="5793"/>
      </w:tblGrid>
      <w:tr w:rsidR="008E6A6A" w:rsidRPr="00CC1743" w14:paraId="1BFC6DD1" w14:textId="77777777" w:rsidTr="009D7177">
        <w:trPr>
          <w:trHeight w:val="752"/>
        </w:trPr>
        <w:tc>
          <w:tcPr>
            <w:tcW w:w="9804" w:type="dxa"/>
          </w:tcPr>
          <w:p w14:paraId="27F7635B" w14:textId="77777777" w:rsidR="008E6A6A" w:rsidRPr="00CC1743" w:rsidRDefault="008E6A6A" w:rsidP="00CC0728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793" w:type="dxa"/>
            <w:vAlign w:val="center"/>
          </w:tcPr>
          <w:p w14:paraId="58AB6E21" w14:textId="77777777" w:rsidR="008E6A6A" w:rsidRDefault="008E6A6A" w:rsidP="00734F01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43ACBA2F" w14:textId="77777777" w:rsidR="008E6A6A" w:rsidRDefault="008E6A6A" w:rsidP="00734F01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546F80E1" w14:textId="77777777" w:rsidR="008E6A6A" w:rsidRPr="00CC0728" w:rsidRDefault="008E6A6A" w:rsidP="00CC0728">
            <w:pPr>
              <w:jc w:val="center"/>
              <w:rPr>
                <w:sz w:val="24"/>
              </w:rPr>
            </w:pPr>
            <w:r w:rsidRPr="00CC0728">
              <w:rPr>
                <w:sz w:val="24"/>
              </w:rPr>
              <w:t>Приложение №</w:t>
            </w:r>
            <w:r w:rsidR="00CC0728">
              <w:rPr>
                <w:sz w:val="24"/>
              </w:rPr>
              <w:t xml:space="preserve"> </w:t>
            </w:r>
            <w:r w:rsidRPr="00CC0728">
              <w:rPr>
                <w:sz w:val="24"/>
              </w:rPr>
              <w:t>2</w:t>
            </w:r>
          </w:p>
          <w:p w14:paraId="54B00F7A" w14:textId="77777777" w:rsidR="008E6A6A" w:rsidRPr="00CC0728" w:rsidRDefault="008E6A6A" w:rsidP="00CC07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C0728">
              <w:rPr>
                <w:sz w:val="24"/>
              </w:rPr>
              <w:t>к решению Территориальной</w:t>
            </w:r>
          </w:p>
          <w:p w14:paraId="014EB010" w14:textId="77777777" w:rsidR="008E6A6A" w:rsidRPr="00CC0728" w:rsidRDefault="008E6A6A" w:rsidP="00CC07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C0728">
              <w:rPr>
                <w:sz w:val="24"/>
              </w:rPr>
              <w:t>избирательной комиссии №</w:t>
            </w:r>
            <w:r w:rsidR="00CC0728" w:rsidRPr="00CC0728">
              <w:rPr>
                <w:sz w:val="24"/>
              </w:rPr>
              <w:t xml:space="preserve"> 51</w:t>
            </w:r>
          </w:p>
          <w:p w14:paraId="42C50923" w14:textId="2A057C3A" w:rsidR="008E6A6A" w:rsidRPr="00CC1743" w:rsidRDefault="008E6A6A" w:rsidP="00CC07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0728">
              <w:rPr>
                <w:sz w:val="24"/>
              </w:rPr>
              <w:t xml:space="preserve">от </w:t>
            </w:r>
            <w:r w:rsidR="00CC0728" w:rsidRPr="00CC0728">
              <w:rPr>
                <w:sz w:val="24"/>
              </w:rPr>
              <w:t>25</w:t>
            </w:r>
            <w:r w:rsidRPr="00CC0728">
              <w:rPr>
                <w:sz w:val="24"/>
              </w:rPr>
              <w:t xml:space="preserve"> июля 2024 года</w:t>
            </w:r>
            <w:r w:rsidR="00CC0728">
              <w:rPr>
                <w:sz w:val="24"/>
              </w:rPr>
              <w:t xml:space="preserve"> № 65</w:t>
            </w:r>
            <w:r w:rsidR="009D7177">
              <w:rPr>
                <w:sz w:val="24"/>
              </w:rPr>
              <w:t xml:space="preserve"> </w:t>
            </w:r>
            <w:r w:rsidR="0063049D">
              <w:rPr>
                <w:sz w:val="24"/>
              </w:rPr>
              <w:t xml:space="preserve">– 2 </w:t>
            </w:r>
          </w:p>
        </w:tc>
      </w:tr>
    </w:tbl>
    <w:p w14:paraId="3E0DB1A9" w14:textId="77777777" w:rsidR="008E6A6A" w:rsidRPr="008619FD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19FD">
        <w:rPr>
          <w:b/>
          <w:sz w:val="24"/>
          <w:szCs w:val="24"/>
        </w:rPr>
        <w:t>Санкт-Петербург</w:t>
      </w:r>
    </w:p>
    <w:p w14:paraId="2E6565DB" w14:textId="77777777" w:rsidR="008E6A6A" w:rsidRPr="008619FD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19FD">
        <w:rPr>
          <w:b/>
          <w:sz w:val="24"/>
          <w:szCs w:val="24"/>
        </w:rPr>
        <w:t xml:space="preserve">Территориальная избирательная комиссия № </w:t>
      </w:r>
      <w:r w:rsidR="00CC0728">
        <w:rPr>
          <w:b/>
          <w:sz w:val="24"/>
          <w:szCs w:val="24"/>
        </w:rPr>
        <w:t>51</w:t>
      </w:r>
    </w:p>
    <w:p w14:paraId="030144A6" w14:textId="77777777" w:rsidR="008E6A6A" w:rsidRPr="003C2237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2B34FB9" w14:textId="77777777" w:rsidR="008E6A6A" w:rsidRPr="00B50D46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 w:rsidRPr="00B50D46">
        <w:rPr>
          <w:b/>
          <w:szCs w:val="28"/>
        </w:rPr>
        <w:t xml:space="preserve">Выборы депутатов </w:t>
      </w:r>
      <w:r w:rsidR="00CC0728">
        <w:rPr>
          <w:b/>
          <w:szCs w:val="28"/>
        </w:rPr>
        <w:t>м</w:t>
      </w:r>
      <w:r w:rsidRPr="00B50D46">
        <w:rPr>
          <w:b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CC0728">
        <w:rPr>
          <w:b/>
          <w:bCs/>
          <w:noProof/>
          <w:szCs w:val="28"/>
          <w:lang w:eastAsia="zh-CN"/>
        </w:rPr>
        <w:t>Народный</w:t>
      </w:r>
      <w:r w:rsidRPr="00B50D46">
        <w:rPr>
          <w:b/>
          <w:szCs w:val="28"/>
        </w:rPr>
        <w:t xml:space="preserve"> седьмого созыва</w:t>
      </w:r>
    </w:p>
    <w:p w14:paraId="140647A0" w14:textId="77777777" w:rsidR="008E6A6A" w:rsidRPr="003C2237" w:rsidRDefault="008E6A6A" w:rsidP="008E6A6A">
      <w:pPr>
        <w:overflowPunct w:val="0"/>
        <w:autoSpaceDE w:val="0"/>
        <w:autoSpaceDN w:val="0"/>
        <w:adjustRightInd w:val="0"/>
        <w:jc w:val="center"/>
        <w:rPr>
          <w:sz w:val="16"/>
          <w:u w:val="single"/>
        </w:rPr>
      </w:pPr>
      <w:r w:rsidRPr="008619FD">
        <w:rPr>
          <w:b/>
          <w:sz w:val="24"/>
          <w:szCs w:val="24"/>
        </w:rPr>
        <w:t>СПИСОК НАБЛЮДАТЕЛЕЙ,</w:t>
      </w:r>
      <w:r w:rsidRPr="008619FD">
        <w:rPr>
          <w:b/>
          <w:sz w:val="24"/>
          <w:szCs w:val="24"/>
        </w:rPr>
        <w:br/>
        <w:t>назначенных зарегистрированным кандидатом</w:t>
      </w:r>
      <w:r>
        <w:rPr>
          <w:b/>
          <w:sz w:val="24"/>
          <w:szCs w:val="24"/>
        </w:rPr>
        <w:t> </w:t>
      </w:r>
      <w:r w:rsidRPr="008619F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 </w:t>
      </w:r>
      <w:r w:rsidRPr="000E4011">
        <w:rPr>
          <w:b/>
          <w:sz w:val="24"/>
          <w:szCs w:val="24"/>
        </w:rPr>
        <w:t xml:space="preserve">избирательным объединением, </w:t>
      </w:r>
      <w:r>
        <w:rPr>
          <w:b/>
          <w:sz w:val="24"/>
          <w:szCs w:val="24"/>
        </w:rPr>
        <w:br/>
      </w:r>
      <w:r w:rsidRPr="000E4011">
        <w:rPr>
          <w:b/>
          <w:sz w:val="24"/>
          <w:szCs w:val="24"/>
        </w:rPr>
        <w:t>выдвинувшим зарегистрированного кандидата</w:t>
      </w:r>
      <w:r>
        <w:rPr>
          <w:b/>
          <w:sz w:val="24"/>
          <w:szCs w:val="24"/>
        </w:rPr>
        <w:t> </w:t>
      </w:r>
      <w:r w:rsidRPr="008619F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 </w:t>
      </w:r>
      <w:r w:rsidRPr="008619FD">
        <w:rPr>
          <w:b/>
          <w:sz w:val="24"/>
          <w:szCs w:val="24"/>
        </w:rPr>
        <w:t>субъектом общественного контроля*</w:t>
      </w:r>
      <w:r w:rsidRPr="008619FD">
        <w:rPr>
          <w:b/>
          <w:sz w:val="24"/>
          <w:szCs w:val="24"/>
        </w:rPr>
        <w:br/>
      </w:r>
      <w:r w:rsidRPr="003C2237">
        <w:t>____________________________________________________________________________________________</w:t>
      </w:r>
      <w:r>
        <w:t>_______________</w:t>
      </w:r>
    </w:p>
    <w:p w14:paraId="4FF68051" w14:textId="77777777" w:rsidR="008E6A6A" w:rsidRPr="00CC1743" w:rsidRDefault="008E6A6A" w:rsidP="008E6A6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  <w:sz w:val="20"/>
        </w:rPr>
      </w:pPr>
      <w:r w:rsidRPr="00CC1743">
        <w:rPr>
          <w:i/>
          <w:sz w:val="20"/>
        </w:rPr>
        <w:t>(фамилия, имя, отчество кандидата</w:t>
      </w:r>
      <w:r>
        <w:rPr>
          <w:i/>
          <w:sz w:val="20"/>
        </w:rPr>
        <w:t> </w:t>
      </w:r>
      <w:r w:rsidRPr="00CC1743">
        <w:rPr>
          <w:i/>
          <w:sz w:val="20"/>
        </w:rPr>
        <w:t>/</w:t>
      </w:r>
      <w:r>
        <w:rPr>
          <w:i/>
          <w:sz w:val="20"/>
        </w:rPr>
        <w:t> </w:t>
      </w:r>
      <w:r w:rsidRPr="00CC1743">
        <w:rPr>
          <w:i/>
          <w:sz w:val="20"/>
        </w:rPr>
        <w:t xml:space="preserve">наименование </w:t>
      </w:r>
      <w:r w:rsidRPr="000E4011">
        <w:rPr>
          <w:i/>
          <w:sz w:val="20"/>
        </w:rPr>
        <w:t>избирательн</w:t>
      </w:r>
      <w:r>
        <w:rPr>
          <w:i/>
          <w:sz w:val="20"/>
        </w:rPr>
        <w:t>ого</w:t>
      </w:r>
      <w:r w:rsidRPr="000E4011">
        <w:rPr>
          <w:i/>
          <w:sz w:val="20"/>
        </w:rPr>
        <w:t xml:space="preserve"> объединени</w:t>
      </w:r>
      <w:r>
        <w:rPr>
          <w:i/>
          <w:sz w:val="20"/>
        </w:rPr>
        <w:t>я </w:t>
      </w:r>
      <w:r w:rsidRPr="00CC1743">
        <w:rPr>
          <w:i/>
          <w:sz w:val="20"/>
        </w:rPr>
        <w:t>/</w:t>
      </w:r>
      <w:r>
        <w:rPr>
          <w:i/>
          <w:sz w:val="20"/>
        </w:rPr>
        <w:t> </w:t>
      </w:r>
      <w:r w:rsidRPr="00CC1743">
        <w:rPr>
          <w:i/>
          <w:sz w:val="20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8E6A6A" w:rsidRPr="00CC1743" w14:paraId="1559D9D3" w14:textId="77777777" w:rsidTr="00734F01">
        <w:tc>
          <w:tcPr>
            <w:tcW w:w="221" w:type="pct"/>
            <w:hideMark/>
          </w:tcPr>
          <w:p w14:paraId="3EA5904C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№</w:t>
            </w:r>
            <w:r w:rsidRPr="00CC1743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709D8A86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14:paraId="66D82B7E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14:paraId="0E096182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 xml:space="preserve">Серия, номер </w:t>
            </w:r>
            <w:r w:rsidRPr="00CC1743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18EE7ED0" w14:textId="0BC65FD3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1083A916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b/>
                <w:sz w:val="24"/>
                <w:szCs w:val="24"/>
              </w:rPr>
              <w:br/>
            </w:r>
            <w:r w:rsidRPr="00CC1743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25FA7B53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8E6A6A" w:rsidRPr="00CC1743" w14:paraId="5D9C140D" w14:textId="77777777" w:rsidTr="00734F01">
        <w:tc>
          <w:tcPr>
            <w:tcW w:w="221" w:type="pct"/>
            <w:vAlign w:val="center"/>
            <w:hideMark/>
          </w:tcPr>
          <w:p w14:paraId="33062FBF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0F627FCA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14:paraId="50CD3436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14:paraId="6B58CE8F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48F94713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14:paraId="1E2878F3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14:paraId="11B4BBFA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7</w:t>
            </w:r>
          </w:p>
        </w:tc>
      </w:tr>
      <w:tr w:rsidR="008E6A6A" w:rsidRPr="00CC1743" w14:paraId="5893F75F" w14:textId="77777777" w:rsidTr="00734F01">
        <w:trPr>
          <w:trHeight w:hRule="exact" w:val="253"/>
        </w:trPr>
        <w:tc>
          <w:tcPr>
            <w:tcW w:w="221" w:type="pct"/>
            <w:vAlign w:val="center"/>
          </w:tcPr>
          <w:p w14:paraId="47BA1355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48849133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20C32BE5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7A77A5E9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5B24E4E9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316EB5DB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14:paraId="7F436C05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3F85E595" w14:textId="77777777" w:rsidR="008E6A6A" w:rsidRPr="008619FD" w:rsidRDefault="008E6A6A" w:rsidP="008E6A6A">
      <w:pPr>
        <w:ind w:firstLine="708"/>
        <w:jc w:val="both"/>
        <w:rPr>
          <w:sz w:val="24"/>
          <w:szCs w:val="24"/>
        </w:rPr>
      </w:pPr>
      <w:r w:rsidRPr="008619FD">
        <w:rPr>
          <w:sz w:val="24"/>
          <w:szCs w:val="24"/>
        </w:rPr>
        <w:t xml:space="preserve">Подтверждаю, что наблюдатели, указанные в списке, не подпадают под ограничения, установленные пунктом </w:t>
      </w:r>
      <w:r>
        <w:rPr>
          <w:sz w:val="24"/>
          <w:szCs w:val="24"/>
        </w:rPr>
        <w:t>6</w:t>
      </w:r>
      <w:r w:rsidRPr="008619FD">
        <w:rPr>
          <w:sz w:val="24"/>
          <w:szCs w:val="24"/>
        </w:rPr>
        <w:t xml:space="preserve"> статьи </w:t>
      </w:r>
      <w:r>
        <w:rPr>
          <w:sz w:val="24"/>
          <w:szCs w:val="24"/>
        </w:rPr>
        <w:t>19</w:t>
      </w:r>
      <w:r w:rsidRPr="008619FD">
        <w:rPr>
          <w:sz w:val="24"/>
          <w:szCs w:val="24"/>
        </w:rPr>
        <w:t xml:space="preserve"> Закона </w:t>
      </w:r>
      <w:r w:rsidRPr="008619FD">
        <w:rPr>
          <w:sz w:val="24"/>
          <w:szCs w:val="24"/>
        </w:rPr>
        <w:br/>
        <w:t>Санкт-Петербурга.</w:t>
      </w:r>
    </w:p>
    <w:p w14:paraId="0EC55874" w14:textId="77777777" w:rsidR="008E6A6A" w:rsidRPr="00CC1743" w:rsidRDefault="008E6A6A" w:rsidP="008E6A6A">
      <w:pPr>
        <w:overflowPunct w:val="0"/>
        <w:autoSpaceDE w:val="0"/>
        <w:autoSpaceDN w:val="0"/>
        <w:adjustRightInd w:val="0"/>
        <w:ind w:firstLine="709"/>
        <w:jc w:val="both"/>
        <w:rPr>
          <w:sz w:val="20"/>
        </w:rPr>
      </w:pPr>
    </w:p>
    <w:p w14:paraId="43DF0D04" w14:textId="77777777" w:rsidR="008E6A6A" w:rsidRPr="00CC1743" w:rsidRDefault="00C3343C" w:rsidP="008E6A6A">
      <w:pPr>
        <w:overflowPunct w:val="0"/>
        <w:autoSpaceDE w:val="0"/>
        <w:autoSpaceDN w:val="0"/>
        <w:adjustRightInd w:val="0"/>
        <w:jc w:val="right"/>
      </w:pPr>
      <w:bookmarkStart w:id="2" w:name="_MON_1231610650"/>
      <w:bookmarkStart w:id="3" w:name="_MON_1132655556"/>
      <w:bookmarkEnd w:id="2"/>
      <w:bookmarkEnd w:id="3"/>
      <w:r>
        <w:rPr>
          <w:rFonts w:ascii="Calibri" w:hAnsi="Calibri"/>
          <w:noProof/>
        </w:rPr>
        <w:pict w14:anchorId="39601DA7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10.6pt;margin-top:-.2pt;width:138.75pt;height:19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" stroked="f">
            <v:textbox>
              <w:txbxContent>
                <w:p w14:paraId="29A2764D" w14:textId="5A109CED" w:rsidR="008E6A6A" w:rsidRPr="00454568" w:rsidRDefault="008E6A6A" w:rsidP="008E6A6A">
                  <w:pPr>
                    <w:jc w:val="center"/>
                    <w:rPr>
                      <w:bCs/>
                    </w:rPr>
                  </w:pPr>
                  <w:r w:rsidRPr="00454568">
                    <w:rPr>
                      <w:bCs/>
                    </w:rPr>
                    <w:t>МП**</w:t>
                  </w:r>
                </w:p>
                <w:p w14:paraId="58A13F43" w14:textId="77777777" w:rsidR="008E6A6A" w:rsidRPr="00340D57" w:rsidRDefault="008E6A6A" w:rsidP="008E6A6A"/>
              </w:txbxContent>
            </v:textbox>
          </v:shape>
        </w:pict>
      </w:r>
      <w:r w:rsidR="008E6A6A" w:rsidRPr="00CC1743">
        <w:t>________________________________________________________________________</w:t>
      </w:r>
    </w:p>
    <w:p w14:paraId="5F03391A" w14:textId="77777777" w:rsidR="008E6A6A" w:rsidRDefault="008E6A6A" w:rsidP="008E6A6A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center"/>
        <w:rPr>
          <w:i/>
          <w:sz w:val="20"/>
        </w:rPr>
      </w:pPr>
      <w:r w:rsidRPr="00CC1743">
        <w:rPr>
          <w:sz w:val="20"/>
        </w:rPr>
        <w:t>(</w:t>
      </w:r>
      <w:r w:rsidRPr="00CC1743">
        <w:rPr>
          <w:i/>
          <w:sz w:val="20"/>
        </w:rPr>
        <w:t>подпись кандидата</w:t>
      </w:r>
      <w:r>
        <w:rPr>
          <w:i/>
          <w:sz w:val="20"/>
        </w:rPr>
        <w:t> </w:t>
      </w:r>
      <w:r w:rsidRPr="00CC1743">
        <w:rPr>
          <w:i/>
          <w:sz w:val="20"/>
        </w:rPr>
        <w:t>/</w:t>
      </w:r>
      <w:r>
        <w:rPr>
          <w:i/>
          <w:sz w:val="20"/>
        </w:rPr>
        <w:t> </w:t>
      </w:r>
      <w:r w:rsidRPr="00CC1743">
        <w:rPr>
          <w:i/>
          <w:sz w:val="20"/>
        </w:rPr>
        <w:t xml:space="preserve">уполномоченного лица </w:t>
      </w:r>
      <w:r w:rsidRPr="00326EE6">
        <w:rPr>
          <w:i/>
          <w:sz w:val="20"/>
        </w:rPr>
        <w:t>избирательного объединения / </w:t>
      </w:r>
      <w:r>
        <w:rPr>
          <w:i/>
          <w:sz w:val="20"/>
        </w:rPr>
        <w:br/>
      </w:r>
      <w:r w:rsidRPr="00326EE6">
        <w:rPr>
          <w:i/>
          <w:sz w:val="20"/>
        </w:rPr>
        <w:t xml:space="preserve">уполномоченного лица </w:t>
      </w:r>
      <w:r w:rsidRPr="00CC1743">
        <w:rPr>
          <w:i/>
          <w:sz w:val="20"/>
        </w:rPr>
        <w:t>субъекта общественного контроля, дата)</w:t>
      </w:r>
    </w:p>
    <w:p w14:paraId="19B294CE" w14:textId="77777777" w:rsidR="008E6A6A" w:rsidRDefault="008E6A6A" w:rsidP="008E6A6A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both"/>
        <w:rPr>
          <w:i/>
          <w:sz w:val="20"/>
        </w:rPr>
      </w:pPr>
    </w:p>
    <w:p w14:paraId="73036E10" w14:textId="77777777" w:rsidR="008E6A6A" w:rsidRPr="004B4117" w:rsidRDefault="008E6A6A" w:rsidP="008E6A6A">
      <w:pPr>
        <w:overflowPunct w:val="0"/>
        <w:autoSpaceDE w:val="0"/>
        <w:autoSpaceDN w:val="0"/>
        <w:adjustRightInd w:val="0"/>
        <w:rPr>
          <w:sz w:val="16"/>
        </w:rPr>
      </w:pPr>
    </w:p>
    <w:p w14:paraId="65A243BC" w14:textId="77777777" w:rsidR="008E6A6A" w:rsidRPr="00FB10FC" w:rsidRDefault="008E6A6A" w:rsidP="008E6A6A">
      <w:pPr>
        <w:overflowPunct w:val="0"/>
        <w:autoSpaceDE w:val="0"/>
        <w:autoSpaceDN w:val="0"/>
        <w:adjustRightInd w:val="0"/>
        <w:rPr>
          <w:sz w:val="20"/>
        </w:rPr>
      </w:pPr>
      <w:r w:rsidRPr="00FB10FC">
        <w:rPr>
          <w:sz w:val="20"/>
        </w:rPr>
        <w:t xml:space="preserve">* </w:t>
      </w:r>
      <w:r w:rsidRPr="00FB10FC">
        <w:rPr>
          <w:bCs/>
          <w:sz w:val="20"/>
        </w:rPr>
        <w:t>Список наблюдателей</w:t>
      </w:r>
      <w:r w:rsidRPr="00FB10FC">
        <w:rPr>
          <w:sz w:val="20"/>
        </w:rPr>
        <w:t xml:space="preserve"> набирается шрифтом «</w:t>
      </w:r>
      <w:proofErr w:type="spellStart"/>
      <w:r w:rsidRPr="00FB10FC">
        <w:rPr>
          <w:sz w:val="20"/>
        </w:rPr>
        <w:t>Times</w:t>
      </w:r>
      <w:proofErr w:type="spellEnd"/>
      <w:r w:rsidRPr="00FB10FC">
        <w:rPr>
          <w:sz w:val="20"/>
        </w:rPr>
        <w:t xml:space="preserve"> </w:t>
      </w:r>
      <w:proofErr w:type="spellStart"/>
      <w:r w:rsidRPr="00FB10FC">
        <w:rPr>
          <w:sz w:val="20"/>
        </w:rPr>
        <w:t>New</w:t>
      </w:r>
      <w:proofErr w:type="spellEnd"/>
      <w:r w:rsidRPr="00FB10FC">
        <w:rPr>
          <w:sz w:val="20"/>
        </w:rPr>
        <w:t xml:space="preserve"> </w:t>
      </w:r>
      <w:proofErr w:type="spellStart"/>
      <w:r w:rsidRPr="00FB10FC">
        <w:rPr>
          <w:sz w:val="20"/>
        </w:rPr>
        <w:t>Roman</w:t>
      </w:r>
      <w:proofErr w:type="spellEnd"/>
      <w:r w:rsidRPr="00FB10FC">
        <w:rPr>
          <w:sz w:val="20"/>
        </w:rPr>
        <w:t xml:space="preserve">», размер шрифта – не менее 12. </w:t>
      </w:r>
    </w:p>
    <w:p w14:paraId="1D0D811B" w14:textId="4A38F127" w:rsidR="008E6A6A" w:rsidRPr="00FB10FC" w:rsidRDefault="008E6A6A" w:rsidP="008E6A6A">
      <w:pPr>
        <w:pStyle w:val="ad"/>
        <w:ind w:firstLine="0"/>
      </w:pPr>
      <w:r w:rsidRPr="00FB10FC">
        <w:t xml:space="preserve"> </w:t>
      </w:r>
    </w:p>
    <w:p w14:paraId="2A1E9B50" w14:textId="5456CB63" w:rsidR="008E6A6A" w:rsidRPr="00FB10FC" w:rsidRDefault="008E6A6A" w:rsidP="008E6A6A">
      <w:pPr>
        <w:suppressAutoHyphens/>
        <w:jc w:val="both"/>
        <w:rPr>
          <w:sz w:val="20"/>
        </w:rPr>
      </w:pPr>
      <w:r w:rsidRPr="00FB10FC">
        <w:rPr>
          <w:sz w:val="20"/>
        </w:rPr>
        <w:t>** Печать не проставляется в случае представления списка зарегистрированным кандидатом.</w:t>
      </w:r>
    </w:p>
    <w:p w14:paraId="73390FDF" w14:textId="77777777" w:rsidR="008E6A6A" w:rsidRPr="00CC1743" w:rsidRDefault="008E6A6A" w:rsidP="008E6A6A">
      <w:pPr>
        <w:pStyle w:val="ad"/>
        <w:ind w:firstLine="487"/>
        <w:rPr>
          <w:sz w:val="28"/>
          <w:szCs w:val="28"/>
          <w:highlight w:val="yellow"/>
        </w:rPr>
        <w:sectPr w:rsidR="008E6A6A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953"/>
      </w:tblGrid>
      <w:tr w:rsidR="008E6A6A" w:rsidRPr="00CC1743" w14:paraId="7F4246EF" w14:textId="77777777" w:rsidTr="00CC0728">
        <w:trPr>
          <w:trHeight w:val="732"/>
        </w:trPr>
        <w:tc>
          <w:tcPr>
            <w:tcW w:w="10031" w:type="dxa"/>
          </w:tcPr>
          <w:p w14:paraId="6F22C69C" w14:textId="77777777" w:rsidR="008E6A6A" w:rsidRPr="00CC1743" w:rsidRDefault="008E6A6A" w:rsidP="00734F01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953" w:type="dxa"/>
            <w:vAlign w:val="center"/>
          </w:tcPr>
          <w:p w14:paraId="242A3E64" w14:textId="77777777" w:rsidR="008E6A6A" w:rsidRPr="00CC0728" w:rsidRDefault="008E6A6A" w:rsidP="00CC0728">
            <w:pPr>
              <w:jc w:val="center"/>
              <w:rPr>
                <w:sz w:val="24"/>
              </w:rPr>
            </w:pPr>
            <w:r w:rsidRPr="00CC0728">
              <w:rPr>
                <w:sz w:val="24"/>
              </w:rPr>
              <w:t>Приложение №</w:t>
            </w:r>
            <w:r w:rsidR="00CC0728">
              <w:rPr>
                <w:sz w:val="24"/>
              </w:rPr>
              <w:t xml:space="preserve"> </w:t>
            </w:r>
            <w:r w:rsidRPr="00CC0728">
              <w:rPr>
                <w:sz w:val="24"/>
              </w:rPr>
              <w:t>3</w:t>
            </w:r>
          </w:p>
          <w:p w14:paraId="03A85594" w14:textId="77777777" w:rsidR="008E6A6A" w:rsidRPr="00CC0728" w:rsidRDefault="008E6A6A" w:rsidP="00CC07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C0728">
              <w:rPr>
                <w:sz w:val="24"/>
              </w:rPr>
              <w:t>к решению Территориальной</w:t>
            </w:r>
          </w:p>
          <w:p w14:paraId="6BE7BAAC" w14:textId="77777777" w:rsidR="008E6A6A" w:rsidRPr="00CC0728" w:rsidRDefault="008E6A6A" w:rsidP="00CC07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C0728">
              <w:rPr>
                <w:sz w:val="24"/>
              </w:rPr>
              <w:t>избирательной комиссии №</w:t>
            </w:r>
            <w:r w:rsidR="00CC0728" w:rsidRPr="00CC0728">
              <w:rPr>
                <w:sz w:val="24"/>
              </w:rPr>
              <w:t xml:space="preserve"> 51</w:t>
            </w:r>
          </w:p>
          <w:p w14:paraId="33F14342" w14:textId="7644FBE2" w:rsidR="008E6A6A" w:rsidRDefault="008E6A6A" w:rsidP="00CC072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C0728">
              <w:rPr>
                <w:sz w:val="24"/>
              </w:rPr>
              <w:t xml:space="preserve">от </w:t>
            </w:r>
            <w:r w:rsidR="00CC0728" w:rsidRPr="00CC0728">
              <w:rPr>
                <w:sz w:val="24"/>
              </w:rPr>
              <w:t xml:space="preserve">25 </w:t>
            </w:r>
            <w:r w:rsidRPr="00CC0728">
              <w:rPr>
                <w:sz w:val="24"/>
              </w:rPr>
              <w:t>июля 2024 года</w:t>
            </w:r>
            <w:r w:rsidR="00CC0728">
              <w:rPr>
                <w:sz w:val="24"/>
              </w:rPr>
              <w:t xml:space="preserve"> № 65</w:t>
            </w:r>
            <w:r w:rsidR="009D7177">
              <w:rPr>
                <w:sz w:val="24"/>
              </w:rPr>
              <w:t xml:space="preserve"> </w:t>
            </w:r>
            <w:r w:rsidR="0063049D">
              <w:rPr>
                <w:sz w:val="24"/>
              </w:rPr>
              <w:t xml:space="preserve">– 2 </w:t>
            </w:r>
            <w:bookmarkStart w:id="4" w:name="_GoBack"/>
            <w:bookmarkEnd w:id="4"/>
          </w:p>
          <w:p w14:paraId="253DEF90" w14:textId="77777777" w:rsidR="009D7177" w:rsidRDefault="009D7177" w:rsidP="00CC0728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sz w:val="20"/>
              </w:rPr>
            </w:pPr>
          </w:p>
          <w:p w14:paraId="3575B234" w14:textId="1469430C" w:rsidR="008E6A6A" w:rsidRPr="00CC1743" w:rsidRDefault="008E6A6A" w:rsidP="00CC0728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CC0728">
              <w:rPr>
                <w:sz w:val="20"/>
              </w:rPr>
              <w:t xml:space="preserve">(представляется в обязательном порядке </w:t>
            </w:r>
            <w:r w:rsidR="00CC0728" w:rsidRPr="00CC0728">
              <w:rPr>
                <w:sz w:val="20"/>
              </w:rPr>
              <w:t xml:space="preserve">               </w:t>
            </w:r>
            <w:r w:rsidRPr="00CC0728">
              <w:rPr>
                <w:sz w:val="20"/>
              </w:rPr>
              <w:t>машиночитаемая форма)</w:t>
            </w:r>
          </w:p>
        </w:tc>
      </w:tr>
    </w:tbl>
    <w:p w14:paraId="2CA83B0F" w14:textId="77777777" w:rsidR="008E6A6A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CEE6838" w14:textId="77777777" w:rsidR="008E6A6A" w:rsidRPr="008619FD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19FD">
        <w:rPr>
          <w:b/>
          <w:sz w:val="24"/>
          <w:szCs w:val="24"/>
        </w:rPr>
        <w:t>Санкт-Петербург</w:t>
      </w:r>
    </w:p>
    <w:p w14:paraId="712107E7" w14:textId="77777777" w:rsidR="008E6A6A" w:rsidRPr="008619FD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19FD">
        <w:rPr>
          <w:b/>
          <w:sz w:val="24"/>
          <w:szCs w:val="24"/>
        </w:rPr>
        <w:t xml:space="preserve">Территориальная избирательная комиссия № </w:t>
      </w:r>
      <w:r w:rsidR="00CC0728">
        <w:rPr>
          <w:b/>
          <w:sz w:val="24"/>
          <w:szCs w:val="24"/>
        </w:rPr>
        <w:t>51</w:t>
      </w:r>
    </w:p>
    <w:p w14:paraId="1B3927C6" w14:textId="77777777" w:rsidR="008E6A6A" w:rsidRPr="003C2237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AB79E55" w14:textId="77777777" w:rsidR="008E6A6A" w:rsidRPr="00B50D46" w:rsidRDefault="008E6A6A" w:rsidP="008E6A6A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 w:rsidRPr="00B50D46">
        <w:rPr>
          <w:b/>
          <w:szCs w:val="28"/>
        </w:rPr>
        <w:t xml:space="preserve">Выборы депутатов </w:t>
      </w:r>
      <w:r w:rsidR="00CC0728">
        <w:rPr>
          <w:b/>
          <w:szCs w:val="28"/>
        </w:rPr>
        <w:t>м</w:t>
      </w:r>
      <w:r w:rsidRPr="00B50D46">
        <w:rPr>
          <w:b/>
          <w:szCs w:val="28"/>
        </w:rPr>
        <w:t xml:space="preserve">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="00CC0728">
        <w:rPr>
          <w:b/>
          <w:bCs/>
          <w:noProof/>
          <w:szCs w:val="28"/>
          <w:lang w:eastAsia="zh-CN"/>
        </w:rPr>
        <w:t>Народный</w:t>
      </w:r>
      <w:r w:rsidRPr="00B50D46">
        <w:rPr>
          <w:b/>
          <w:szCs w:val="28"/>
        </w:rPr>
        <w:t xml:space="preserve"> седьмого созыва</w:t>
      </w:r>
    </w:p>
    <w:p w14:paraId="7142270D" w14:textId="77777777" w:rsidR="008E6A6A" w:rsidRPr="003C2237" w:rsidRDefault="008E6A6A" w:rsidP="008E6A6A">
      <w:pPr>
        <w:overflowPunct w:val="0"/>
        <w:autoSpaceDE w:val="0"/>
        <w:autoSpaceDN w:val="0"/>
        <w:adjustRightInd w:val="0"/>
        <w:jc w:val="center"/>
        <w:rPr>
          <w:sz w:val="16"/>
          <w:u w:val="single"/>
        </w:rPr>
      </w:pPr>
      <w:r w:rsidRPr="008619FD">
        <w:rPr>
          <w:b/>
          <w:sz w:val="24"/>
          <w:szCs w:val="24"/>
        </w:rPr>
        <w:t>СПИСОК НАБЛЮДАТЕЛЕЙ,</w:t>
      </w:r>
      <w:r w:rsidRPr="008619FD">
        <w:rPr>
          <w:b/>
          <w:sz w:val="24"/>
          <w:szCs w:val="24"/>
        </w:rPr>
        <w:br/>
        <w:t>назначенных зарегистрированным кандидатом</w:t>
      </w:r>
      <w:r>
        <w:rPr>
          <w:b/>
          <w:sz w:val="24"/>
          <w:szCs w:val="24"/>
        </w:rPr>
        <w:t> </w:t>
      </w:r>
      <w:r w:rsidRPr="008619F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 </w:t>
      </w:r>
      <w:r w:rsidRPr="000E4011">
        <w:rPr>
          <w:b/>
          <w:sz w:val="24"/>
          <w:szCs w:val="24"/>
        </w:rPr>
        <w:t xml:space="preserve">избирательным объединением, </w:t>
      </w:r>
      <w:r>
        <w:rPr>
          <w:b/>
          <w:sz w:val="24"/>
          <w:szCs w:val="24"/>
        </w:rPr>
        <w:br/>
      </w:r>
      <w:r w:rsidRPr="000E4011">
        <w:rPr>
          <w:b/>
          <w:sz w:val="24"/>
          <w:szCs w:val="24"/>
        </w:rPr>
        <w:t>выдвинувшим зарегистрированного кандидата</w:t>
      </w:r>
      <w:r>
        <w:rPr>
          <w:b/>
          <w:sz w:val="24"/>
          <w:szCs w:val="24"/>
        </w:rPr>
        <w:t> </w:t>
      </w:r>
      <w:r w:rsidRPr="008619FD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 </w:t>
      </w:r>
      <w:r w:rsidRPr="008619FD">
        <w:rPr>
          <w:b/>
          <w:sz w:val="24"/>
          <w:szCs w:val="24"/>
        </w:rPr>
        <w:t>субъектом общественного контроля*</w:t>
      </w:r>
      <w:r w:rsidRPr="008619FD">
        <w:rPr>
          <w:b/>
          <w:sz w:val="24"/>
          <w:szCs w:val="24"/>
        </w:rPr>
        <w:br/>
      </w:r>
      <w:r w:rsidRPr="003C2237">
        <w:t>____________________________________________________________________________________________</w:t>
      </w:r>
      <w:r>
        <w:t>__________________</w:t>
      </w:r>
    </w:p>
    <w:p w14:paraId="11E10773" w14:textId="77777777" w:rsidR="008E6A6A" w:rsidRPr="00CC1743" w:rsidRDefault="008E6A6A" w:rsidP="008E6A6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i/>
          <w:sz w:val="20"/>
        </w:rPr>
      </w:pPr>
      <w:r w:rsidRPr="00CC1743">
        <w:rPr>
          <w:i/>
          <w:sz w:val="20"/>
        </w:rPr>
        <w:t>(фамилия, имя, отчество кандидата</w:t>
      </w:r>
      <w:r>
        <w:rPr>
          <w:i/>
          <w:sz w:val="20"/>
        </w:rPr>
        <w:t> </w:t>
      </w:r>
      <w:r w:rsidRPr="00CC1743">
        <w:rPr>
          <w:i/>
          <w:sz w:val="20"/>
        </w:rPr>
        <w:t>/</w:t>
      </w:r>
      <w:r>
        <w:rPr>
          <w:i/>
          <w:sz w:val="20"/>
        </w:rPr>
        <w:t> </w:t>
      </w:r>
      <w:r w:rsidRPr="00CC1743">
        <w:rPr>
          <w:i/>
          <w:sz w:val="20"/>
        </w:rPr>
        <w:t xml:space="preserve">наименование </w:t>
      </w:r>
      <w:r w:rsidRPr="000E4011">
        <w:rPr>
          <w:i/>
          <w:sz w:val="20"/>
        </w:rPr>
        <w:t>избирательн</w:t>
      </w:r>
      <w:r>
        <w:rPr>
          <w:i/>
          <w:sz w:val="20"/>
        </w:rPr>
        <w:t>ого</w:t>
      </w:r>
      <w:r w:rsidRPr="000E4011">
        <w:rPr>
          <w:i/>
          <w:sz w:val="20"/>
        </w:rPr>
        <w:t xml:space="preserve"> объединени</w:t>
      </w:r>
      <w:r>
        <w:rPr>
          <w:i/>
          <w:sz w:val="20"/>
        </w:rPr>
        <w:t>я </w:t>
      </w:r>
      <w:r w:rsidRPr="00CC1743">
        <w:rPr>
          <w:i/>
          <w:sz w:val="20"/>
        </w:rPr>
        <w:t>/</w:t>
      </w:r>
      <w:r>
        <w:rPr>
          <w:i/>
          <w:sz w:val="20"/>
        </w:rPr>
        <w:t> </w:t>
      </w:r>
      <w:r w:rsidRPr="00CC1743">
        <w:rPr>
          <w:i/>
          <w:sz w:val="20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8"/>
        <w:gridCol w:w="1513"/>
        <w:gridCol w:w="1977"/>
        <w:gridCol w:w="2098"/>
        <w:gridCol w:w="4432"/>
        <w:gridCol w:w="2776"/>
      </w:tblGrid>
      <w:tr w:rsidR="008E6A6A" w:rsidRPr="00CC1743" w14:paraId="6C998760" w14:textId="77777777" w:rsidTr="00734F01">
        <w:tc>
          <w:tcPr>
            <w:tcW w:w="221" w:type="pct"/>
            <w:hideMark/>
          </w:tcPr>
          <w:p w14:paraId="00E785A5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№</w:t>
            </w:r>
            <w:r w:rsidRPr="00CC1743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4CFECDA1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75" w:type="pct"/>
          </w:tcPr>
          <w:p w14:paraId="6623664A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21" w:type="pct"/>
          </w:tcPr>
          <w:p w14:paraId="77181127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 xml:space="preserve">Серия, номер </w:t>
            </w:r>
            <w:r w:rsidRPr="00CC1743">
              <w:rPr>
                <w:b/>
                <w:sz w:val="24"/>
                <w:szCs w:val="24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7156F110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2F6AE23B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b/>
                <w:sz w:val="24"/>
                <w:szCs w:val="24"/>
              </w:rPr>
              <w:br/>
            </w:r>
            <w:r w:rsidRPr="00CC1743">
              <w:rPr>
                <w:b/>
                <w:i/>
                <w:sz w:val="24"/>
                <w:szCs w:val="24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3275CF2C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8E6A6A" w:rsidRPr="00CC1743" w14:paraId="4C906EBB" w14:textId="77777777" w:rsidTr="00734F01">
        <w:tc>
          <w:tcPr>
            <w:tcW w:w="221" w:type="pct"/>
            <w:vAlign w:val="center"/>
            <w:hideMark/>
          </w:tcPr>
          <w:p w14:paraId="58EB5726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577B2E96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vAlign w:val="center"/>
          </w:tcPr>
          <w:p w14:paraId="2BB70BE8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" w:type="pct"/>
            <w:vAlign w:val="center"/>
          </w:tcPr>
          <w:p w14:paraId="28508DD6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355E1A51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14:paraId="76246B84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" w:type="pct"/>
          </w:tcPr>
          <w:p w14:paraId="6E3D9BD7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7</w:t>
            </w:r>
          </w:p>
        </w:tc>
      </w:tr>
      <w:tr w:rsidR="008E6A6A" w:rsidRPr="00CC1743" w14:paraId="369AC458" w14:textId="77777777" w:rsidTr="00734F01">
        <w:trPr>
          <w:trHeight w:hRule="exact" w:val="253"/>
        </w:trPr>
        <w:tc>
          <w:tcPr>
            <w:tcW w:w="221" w:type="pct"/>
            <w:vAlign w:val="center"/>
          </w:tcPr>
          <w:p w14:paraId="5BF4DDDD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9" w:type="pct"/>
            <w:vAlign w:val="center"/>
          </w:tcPr>
          <w:p w14:paraId="5BF050A2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14:paraId="2D523F87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14:paraId="475BEE5E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59" w:type="pct"/>
            <w:vAlign w:val="center"/>
          </w:tcPr>
          <w:p w14:paraId="2CD45B33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92" w:type="pct"/>
            <w:vAlign w:val="center"/>
          </w:tcPr>
          <w:p w14:paraId="69BB7F34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72" w:type="pct"/>
          </w:tcPr>
          <w:p w14:paraId="590BD943" w14:textId="77777777" w:rsidR="008E6A6A" w:rsidRPr="00CC1743" w:rsidRDefault="008E6A6A" w:rsidP="00734F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A6B381C" w14:textId="77777777" w:rsidR="008E6A6A" w:rsidRDefault="008E6A6A" w:rsidP="008E6A6A"/>
    <w:p w14:paraId="2E5489B4" w14:textId="77777777" w:rsidR="008E6A6A" w:rsidRDefault="008E6A6A" w:rsidP="008E6A6A"/>
    <w:p w14:paraId="7C3377B5" w14:textId="77777777" w:rsidR="008935E4" w:rsidRPr="00A76D54" w:rsidRDefault="008935E4" w:rsidP="00FE71CE">
      <w:pPr>
        <w:spacing w:after="160" w:line="276" w:lineRule="auto"/>
        <w:rPr>
          <w:color w:val="000000"/>
          <w:szCs w:val="22"/>
          <w:lang w:eastAsia="en-US"/>
        </w:rPr>
      </w:pPr>
    </w:p>
    <w:sectPr w:rsidR="008935E4" w:rsidRPr="00A76D54" w:rsidSect="008E6A6A">
      <w:headerReference w:type="default" r:id="rId10"/>
      <w:pgSz w:w="16838" w:h="11906" w:orient="landscape" w:code="9"/>
      <w:pgMar w:top="1134" w:right="567" w:bottom="851" w:left="568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0E5A6" w14:textId="77777777" w:rsidR="00C3343C" w:rsidRDefault="00C3343C" w:rsidP="0094063B">
      <w:r>
        <w:separator/>
      </w:r>
    </w:p>
  </w:endnote>
  <w:endnote w:type="continuationSeparator" w:id="0">
    <w:p w14:paraId="791AF12D" w14:textId="77777777" w:rsidR="00C3343C" w:rsidRDefault="00C3343C" w:rsidP="009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73902" w14:textId="77777777" w:rsidR="00C3343C" w:rsidRDefault="00C3343C" w:rsidP="0094063B">
      <w:r>
        <w:separator/>
      </w:r>
    </w:p>
  </w:footnote>
  <w:footnote w:type="continuationSeparator" w:id="0">
    <w:p w14:paraId="35648921" w14:textId="77777777" w:rsidR="00C3343C" w:rsidRDefault="00C3343C" w:rsidP="009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F008D" w14:textId="77777777" w:rsidR="008E6A6A" w:rsidRPr="003C2237" w:rsidRDefault="008E6A6A">
    <w:pPr>
      <w:pStyle w:val="a9"/>
      <w:jc w:val="center"/>
      <w:rPr>
        <w:sz w:val="24"/>
      </w:rPr>
    </w:pPr>
  </w:p>
  <w:p w14:paraId="5D850C5E" w14:textId="77777777" w:rsidR="008E6A6A" w:rsidRDefault="008E6A6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7C8ED" w14:textId="77777777" w:rsidR="00522324" w:rsidRDefault="00522324">
    <w:pPr>
      <w:pStyle w:val="a9"/>
      <w:jc w:val="center"/>
    </w:pPr>
  </w:p>
  <w:p w14:paraId="1283D589" w14:textId="77777777" w:rsidR="00522324" w:rsidRDefault="005223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0718"/>
    <w:multiLevelType w:val="hybridMultilevel"/>
    <w:tmpl w:val="8C8C7796"/>
    <w:lvl w:ilvl="0" w:tplc="47D2BE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E8FC1A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7E74B6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3E114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86B7A2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06A3A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6505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4AF264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38C8A2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B6265F"/>
    <w:multiLevelType w:val="hybridMultilevel"/>
    <w:tmpl w:val="AC62A7F0"/>
    <w:lvl w:ilvl="0" w:tplc="0DBA079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3168"/>
    <w:multiLevelType w:val="multilevel"/>
    <w:tmpl w:val="CFCE95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567A"/>
    <w:multiLevelType w:val="hybridMultilevel"/>
    <w:tmpl w:val="9F700CF0"/>
    <w:lvl w:ilvl="0" w:tplc="1AAEF4B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236A"/>
    <w:multiLevelType w:val="hybridMultilevel"/>
    <w:tmpl w:val="4B1AA7DE"/>
    <w:lvl w:ilvl="0" w:tplc="CA000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9A4698"/>
    <w:multiLevelType w:val="hybridMultilevel"/>
    <w:tmpl w:val="F2D67D60"/>
    <w:lvl w:ilvl="0" w:tplc="D116F8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B5B07"/>
    <w:multiLevelType w:val="hybridMultilevel"/>
    <w:tmpl w:val="CFCE954E"/>
    <w:lvl w:ilvl="0" w:tplc="57B2D8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1940"/>
    <w:multiLevelType w:val="multilevel"/>
    <w:tmpl w:val="D438168A"/>
    <w:lvl w:ilvl="0">
      <w:start w:val="1"/>
      <w:numFmt w:val="decimal"/>
      <w:lvlText w:val="%1."/>
      <w:lvlJc w:val="left"/>
      <w:pPr>
        <w:ind w:left="1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5263F"/>
    <w:multiLevelType w:val="multilevel"/>
    <w:tmpl w:val="86AE292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F9520F"/>
    <w:multiLevelType w:val="multilevel"/>
    <w:tmpl w:val="A85EC96C"/>
    <w:lvl w:ilvl="0">
      <w:start w:val="1"/>
      <w:numFmt w:val="decimal"/>
      <w:lvlText w:val="%1."/>
      <w:lvlJc w:val="left"/>
      <w:pPr>
        <w:ind w:left="1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D96386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39F0DB3"/>
    <w:multiLevelType w:val="multilevel"/>
    <w:tmpl w:val="AC62A7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22A9B"/>
    <w:multiLevelType w:val="hybridMultilevel"/>
    <w:tmpl w:val="6FFA6008"/>
    <w:lvl w:ilvl="0" w:tplc="7F9E6B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894C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AAC0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8474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4E02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090E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2CB30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C463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E2DB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04171A"/>
    <w:multiLevelType w:val="multilevel"/>
    <w:tmpl w:val="91A62E74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1"/>
      <w:numFmt w:val="decimal"/>
      <w:lvlText w:val="%1.%2."/>
      <w:lvlJc w:val="left"/>
      <w:pPr>
        <w:ind w:left="1735" w:hanging="60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7" w15:restartNumberingAfterBreak="0">
    <w:nsid w:val="7CB32EDE"/>
    <w:multiLevelType w:val="hybridMultilevel"/>
    <w:tmpl w:val="BCC6713E"/>
    <w:lvl w:ilvl="0" w:tplc="109EBEAE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7"/>
  </w:num>
  <w:num w:numId="8">
    <w:abstractNumId w:val="17"/>
  </w:num>
  <w:num w:numId="9">
    <w:abstractNumId w:val="4"/>
  </w:num>
  <w:num w:numId="10">
    <w:abstractNumId w:val="15"/>
  </w:num>
  <w:num w:numId="11">
    <w:abstractNumId w:val="14"/>
  </w:num>
  <w:num w:numId="12">
    <w:abstractNumId w:val="9"/>
  </w:num>
  <w:num w:numId="13">
    <w:abstractNumId w:val="0"/>
  </w:num>
  <w:num w:numId="14">
    <w:abstractNumId w:val="10"/>
  </w:num>
  <w:num w:numId="15">
    <w:abstractNumId w:val="11"/>
  </w:num>
  <w:num w:numId="16">
    <w:abstractNumId w:val="16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C06"/>
    <w:rsid w:val="00000BA9"/>
    <w:rsid w:val="00006555"/>
    <w:rsid w:val="000140D9"/>
    <w:rsid w:val="000146E1"/>
    <w:rsid w:val="00021A75"/>
    <w:rsid w:val="00023411"/>
    <w:rsid w:val="000234B4"/>
    <w:rsid w:val="00026C2B"/>
    <w:rsid w:val="0003062B"/>
    <w:rsid w:val="00031D23"/>
    <w:rsid w:val="0003226D"/>
    <w:rsid w:val="00033395"/>
    <w:rsid w:val="0004570B"/>
    <w:rsid w:val="000460A1"/>
    <w:rsid w:val="0005145E"/>
    <w:rsid w:val="000539E8"/>
    <w:rsid w:val="00054233"/>
    <w:rsid w:val="00055393"/>
    <w:rsid w:val="000567FD"/>
    <w:rsid w:val="00060229"/>
    <w:rsid w:val="000835CC"/>
    <w:rsid w:val="0008538F"/>
    <w:rsid w:val="00087F3C"/>
    <w:rsid w:val="00097CF6"/>
    <w:rsid w:val="000A21DD"/>
    <w:rsid w:val="000A7350"/>
    <w:rsid w:val="000B3C38"/>
    <w:rsid w:val="000C0283"/>
    <w:rsid w:val="000C5A36"/>
    <w:rsid w:val="000D12B7"/>
    <w:rsid w:val="000D207E"/>
    <w:rsid w:val="000D43E8"/>
    <w:rsid w:val="000D7227"/>
    <w:rsid w:val="000D7B00"/>
    <w:rsid w:val="000E0A55"/>
    <w:rsid w:val="000E4A79"/>
    <w:rsid w:val="000F2581"/>
    <w:rsid w:val="000F2B69"/>
    <w:rsid w:val="000F33C2"/>
    <w:rsid w:val="000F4A6A"/>
    <w:rsid w:val="00103A61"/>
    <w:rsid w:val="00104CCA"/>
    <w:rsid w:val="0011458D"/>
    <w:rsid w:val="0011565D"/>
    <w:rsid w:val="00116A64"/>
    <w:rsid w:val="00127FD5"/>
    <w:rsid w:val="00132377"/>
    <w:rsid w:val="0014184F"/>
    <w:rsid w:val="00142136"/>
    <w:rsid w:val="00145A63"/>
    <w:rsid w:val="001462A2"/>
    <w:rsid w:val="00157360"/>
    <w:rsid w:val="001648CA"/>
    <w:rsid w:val="0016561B"/>
    <w:rsid w:val="001731BB"/>
    <w:rsid w:val="00173890"/>
    <w:rsid w:val="00181EC6"/>
    <w:rsid w:val="00184E32"/>
    <w:rsid w:val="00187D9F"/>
    <w:rsid w:val="001956D1"/>
    <w:rsid w:val="001962E0"/>
    <w:rsid w:val="00197E89"/>
    <w:rsid w:val="001A3561"/>
    <w:rsid w:val="001A457D"/>
    <w:rsid w:val="001C3D68"/>
    <w:rsid w:val="001C5518"/>
    <w:rsid w:val="001C6DE5"/>
    <w:rsid w:val="001D6137"/>
    <w:rsid w:val="001E18CB"/>
    <w:rsid w:val="001E3C01"/>
    <w:rsid w:val="001E4136"/>
    <w:rsid w:val="001E71D8"/>
    <w:rsid w:val="001F2630"/>
    <w:rsid w:val="001F36D8"/>
    <w:rsid w:val="001F4A76"/>
    <w:rsid w:val="001F557B"/>
    <w:rsid w:val="001F629B"/>
    <w:rsid w:val="001F65A4"/>
    <w:rsid w:val="00203172"/>
    <w:rsid w:val="00203B08"/>
    <w:rsid w:val="00205EEC"/>
    <w:rsid w:val="00222F8D"/>
    <w:rsid w:val="00223614"/>
    <w:rsid w:val="00223AB5"/>
    <w:rsid w:val="0022484A"/>
    <w:rsid w:val="002260D7"/>
    <w:rsid w:val="00227657"/>
    <w:rsid w:val="00231411"/>
    <w:rsid w:val="00231A46"/>
    <w:rsid w:val="00232D19"/>
    <w:rsid w:val="00235423"/>
    <w:rsid w:val="002447B4"/>
    <w:rsid w:val="00255293"/>
    <w:rsid w:val="002563E6"/>
    <w:rsid w:val="00261B24"/>
    <w:rsid w:val="00266240"/>
    <w:rsid w:val="0027325E"/>
    <w:rsid w:val="00280BE8"/>
    <w:rsid w:val="00281ACF"/>
    <w:rsid w:val="002871B4"/>
    <w:rsid w:val="0029491A"/>
    <w:rsid w:val="002A3BC3"/>
    <w:rsid w:val="002A4D2C"/>
    <w:rsid w:val="002A5B81"/>
    <w:rsid w:val="002A5FFF"/>
    <w:rsid w:val="002A6701"/>
    <w:rsid w:val="002B2BC8"/>
    <w:rsid w:val="002B754B"/>
    <w:rsid w:val="002B7D16"/>
    <w:rsid w:val="002C0C1A"/>
    <w:rsid w:val="002C636D"/>
    <w:rsid w:val="002C79F1"/>
    <w:rsid w:val="002D5C94"/>
    <w:rsid w:val="002D6741"/>
    <w:rsid w:val="002D7E42"/>
    <w:rsid w:val="002E1D9C"/>
    <w:rsid w:val="002E2344"/>
    <w:rsid w:val="002E3682"/>
    <w:rsid w:val="002E7F32"/>
    <w:rsid w:val="002F50E3"/>
    <w:rsid w:val="002F6621"/>
    <w:rsid w:val="002F74D7"/>
    <w:rsid w:val="00302D15"/>
    <w:rsid w:val="003030E0"/>
    <w:rsid w:val="00313547"/>
    <w:rsid w:val="00313C4B"/>
    <w:rsid w:val="003152C2"/>
    <w:rsid w:val="00322230"/>
    <w:rsid w:val="003269F1"/>
    <w:rsid w:val="00336441"/>
    <w:rsid w:val="00341170"/>
    <w:rsid w:val="00341A5E"/>
    <w:rsid w:val="003440F2"/>
    <w:rsid w:val="00352601"/>
    <w:rsid w:val="003564EE"/>
    <w:rsid w:val="003573B1"/>
    <w:rsid w:val="00357CD4"/>
    <w:rsid w:val="00362125"/>
    <w:rsid w:val="0036371F"/>
    <w:rsid w:val="00371AF0"/>
    <w:rsid w:val="003773FA"/>
    <w:rsid w:val="003800A6"/>
    <w:rsid w:val="00381CB0"/>
    <w:rsid w:val="0038388E"/>
    <w:rsid w:val="00385567"/>
    <w:rsid w:val="003907B3"/>
    <w:rsid w:val="00391E0F"/>
    <w:rsid w:val="003A6856"/>
    <w:rsid w:val="003B1DB8"/>
    <w:rsid w:val="003B5704"/>
    <w:rsid w:val="003C0259"/>
    <w:rsid w:val="003C285B"/>
    <w:rsid w:val="003C7423"/>
    <w:rsid w:val="003C7F99"/>
    <w:rsid w:val="003D0A34"/>
    <w:rsid w:val="003D2DC1"/>
    <w:rsid w:val="003D5267"/>
    <w:rsid w:val="003D6EB1"/>
    <w:rsid w:val="003E289D"/>
    <w:rsid w:val="003E41F6"/>
    <w:rsid w:val="003F5299"/>
    <w:rsid w:val="004028CE"/>
    <w:rsid w:val="00405A58"/>
    <w:rsid w:val="004100FE"/>
    <w:rsid w:val="00414442"/>
    <w:rsid w:val="004148A5"/>
    <w:rsid w:val="00414A13"/>
    <w:rsid w:val="00426031"/>
    <w:rsid w:val="00433EDA"/>
    <w:rsid w:val="00434334"/>
    <w:rsid w:val="0045159E"/>
    <w:rsid w:val="004559FD"/>
    <w:rsid w:val="004604C1"/>
    <w:rsid w:val="0046762B"/>
    <w:rsid w:val="0046779A"/>
    <w:rsid w:val="004703A2"/>
    <w:rsid w:val="00471C32"/>
    <w:rsid w:val="00476BB9"/>
    <w:rsid w:val="00490C60"/>
    <w:rsid w:val="00490F26"/>
    <w:rsid w:val="0049466A"/>
    <w:rsid w:val="00495E2A"/>
    <w:rsid w:val="0049603D"/>
    <w:rsid w:val="00496E2E"/>
    <w:rsid w:val="0049791E"/>
    <w:rsid w:val="004A0A4A"/>
    <w:rsid w:val="004A1CC3"/>
    <w:rsid w:val="004B01E7"/>
    <w:rsid w:val="004B1193"/>
    <w:rsid w:val="004B2BC6"/>
    <w:rsid w:val="004B4609"/>
    <w:rsid w:val="004B4DD7"/>
    <w:rsid w:val="004B7935"/>
    <w:rsid w:val="004C20E2"/>
    <w:rsid w:val="004C3C06"/>
    <w:rsid w:val="004C4A35"/>
    <w:rsid w:val="004C503B"/>
    <w:rsid w:val="004C64F8"/>
    <w:rsid w:val="004D3736"/>
    <w:rsid w:val="004D6AC0"/>
    <w:rsid w:val="004F463F"/>
    <w:rsid w:val="004F477C"/>
    <w:rsid w:val="004F5F89"/>
    <w:rsid w:val="00504B7C"/>
    <w:rsid w:val="005114C8"/>
    <w:rsid w:val="005178DE"/>
    <w:rsid w:val="00522324"/>
    <w:rsid w:val="00522A6C"/>
    <w:rsid w:val="00525F7B"/>
    <w:rsid w:val="00527055"/>
    <w:rsid w:val="0053075D"/>
    <w:rsid w:val="005326CC"/>
    <w:rsid w:val="00536835"/>
    <w:rsid w:val="005369D5"/>
    <w:rsid w:val="00537707"/>
    <w:rsid w:val="00537F39"/>
    <w:rsid w:val="0054594B"/>
    <w:rsid w:val="0055042C"/>
    <w:rsid w:val="0055043F"/>
    <w:rsid w:val="00551CAB"/>
    <w:rsid w:val="00553DD0"/>
    <w:rsid w:val="00555AF5"/>
    <w:rsid w:val="00560B75"/>
    <w:rsid w:val="005657B7"/>
    <w:rsid w:val="005660A1"/>
    <w:rsid w:val="0056795F"/>
    <w:rsid w:val="00574DED"/>
    <w:rsid w:val="00580173"/>
    <w:rsid w:val="005804C8"/>
    <w:rsid w:val="00583598"/>
    <w:rsid w:val="005850C4"/>
    <w:rsid w:val="00591669"/>
    <w:rsid w:val="005941E6"/>
    <w:rsid w:val="005B6DD8"/>
    <w:rsid w:val="005C120B"/>
    <w:rsid w:val="005C40E2"/>
    <w:rsid w:val="005C7AE6"/>
    <w:rsid w:val="005D63F7"/>
    <w:rsid w:val="005E50C1"/>
    <w:rsid w:val="005E6EFC"/>
    <w:rsid w:val="005E74C6"/>
    <w:rsid w:val="005F5F43"/>
    <w:rsid w:val="006011B6"/>
    <w:rsid w:val="00604B22"/>
    <w:rsid w:val="00611CC5"/>
    <w:rsid w:val="00623E8F"/>
    <w:rsid w:val="0063049D"/>
    <w:rsid w:val="00637B46"/>
    <w:rsid w:val="00642334"/>
    <w:rsid w:val="0064423A"/>
    <w:rsid w:val="006471A9"/>
    <w:rsid w:val="00651139"/>
    <w:rsid w:val="006603CF"/>
    <w:rsid w:val="00665212"/>
    <w:rsid w:val="006717FE"/>
    <w:rsid w:val="00671AB5"/>
    <w:rsid w:val="006751D5"/>
    <w:rsid w:val="006810B2"/>
    <w:rsid w:val="006840A3"/>
    <w:rsid w:val="00684F68"/>
    <w:rsid w:val="00686134"/>
    <w:rsid w:val="00691D16"/>
    <w:rsid w:val="006927B7"/>
    <w:rsid w:val="00694BA3"/>
    <w:rsid w:val="006A25B2"/>
    <w:rsid w:val="006A421C"/>
    <w:rsid w:val="006A6CFB"/>
    <w:rsid w:val="006A7195"/>
    <w:rsid w:val="006A76C0"/>
    <w:rsid w:val="006B0C6F"/>
    <w:rsid w:val="006C11B2"/>
    <w:rsid w:val="006C3C8B"/>
    <w:rsid w:val="006D00E4"/>
    <w:rsid w:val="006D1B54"/>
    <w:rsid w:val="006D2C6C"/>
    <w:rsid w:val="006D3DDD"/>
    <w:rsid w:val="006D502D"/>
    <w:rsid w:val="006E182E"/>
    <w:rsid w:val="006E2650"/>
    <w:rsid w:val="006F45AC"/>
    <w:rsid w:val="006F5E47"/>
    <w:rsid w:val="007028F3"/>
    <w:rsid w:val="00707DA4"/>
    <w:rsid w:val="00714DF2"/>
    <w:rsid w:val="00723377"/>
    <w:rsid w:val="0072400E"/>
    <w:rsid w:val="00726744"/>
    <w:rsid w:val="007278BC"/>
    <w:rsid w:val="00751EE0"/>
    <w:rsid w:val="00753413"/>
    <w:rsid w:val="007547E3"/>
    <w:rsid w:val="0075524D"/>
    <w:rsid w:val="00761A89"/>
    <w:rsid w:val="007645ED"/>
    <w:rsid w:val="0076758D"/>
    <w:rsid w:val="007705B5"/>
    <w:rsid w:val="00770AEF"/>
    <w:rsid w:val="00780E3B"/>
    <w:rsid w:val="00781987"/>
    <w:rsid w:val="00784971"/>
    <w:rsid w:val="0078708F"/>
    <w:rsid w:val="0078769E"/>
    <w:rsid w:val="007879F9"/>
    <w:rsid w:val="00792DAF"/>
    <w:rsid w:val="007941E9"/>
    <w:rsid w:val="00794C3A"/>
    <w:rsid w:val="007957D8"/>
    <w:rsid w:val="007A02D2"/>
    <w:rsid w:val="007A30BA"/>
    <w:rsid w:val="007B1291"/>
    <w:rsid w:val="007B70F7"/>
    <w:rsid w:val="007C123A"/>
    <w:rsid w:val="007C3981"/>
    <w:rsid w:val="007C4BC3"/>
    <w:rsid w:val="007C690B"/>
    <w:rsid w:val="007D096B"/>
    <w:rsid w:val="007D7677"/>
    <w:rsid w:val="007E1715"/>
    <w:rsid w:val="007E58BC"/>
    <w:rsid w:val="007E70B9"/>
    <w:rsid w:val="00803317"/>
    <w:rsid w:val="00804672"/>
    <w:rsid w:val="008064C5"/>
    <w:rsid w:val="0081150E"/>
    <w:rsid w:val="00814DE3"/>
    <w:rsid w:val="00816978"/>
    <w:rsid w:val="00817636"/>
    <w:rsid w:val="00821EFA"/>
    <w:rsid w:val="00826A94"/>
    <w:rsid w:val="00827BE6"/>
    <w:rsid w:val="00834494"/>
    <w:rsid w:val="00835063"/>
    <w:rsid w:val="00836E13"/>
    <w:rsid w:val="0084594B"/>
    <w:rsid w:val="00845D7D"/>
    <w:rsid w:val="00845F01"/>
    <w:rsid w:val="008526A1"/>
    <w:rsid w:val="0085369B"/>
    <w:rsid w:val="0085762F"/>
    <w:rsid w:val="00874DBC"/>
    <w:rsid w:val="00880A05"/>
    <w:rsid w:val="00883E1E"/>
    <w:rsid w:val="00885F93"/>
    <w:rsid w:val="008905A5"/>
    <w:rsid w:val="008935E4"/>
    <w:rsid w:val="008968E7"/>
    <w:rsid w:val="008A207D"/>
    <w:rsid w:val="008A25EC"/>
    <w:rsid w:val="008A7EE2"/>
    <w:rsid w:val="008B0743"/>
    <w:rsid w:val="008B1E3A"/>
    <w:rsid w:val="008C10C4"/>
    <w:rsid w:val="008C6CDB"/>
    <w:rsid w:val="008C75B8"/>
    <w:rsid w:val="008D4504"/>
    <w:rsid w:val="008D4B58"/>
    <w:rsid w:val="008D606B"/>
    <w:rsid w:val="008E1F7E"/>
    <w:rsid w:val="008E5112"/>
    <w:rsid w:val="008E687E"/>
    <w:rsid w:val="008E6A6A"/>
    <w:rsid w:val="008F03F5"/>
    <w:rsid w:val="008F6C73"/>
    <w:rsid w:val="008F7EFB"/>
    <w:rsid w:val="00900F22"/>
    <w:rsid w:val="00915902"/>
    <w:rsid w:val="009164BA"/>
    <w:rsid w:val="00925A73"/>
    <w:rsid w:val="00926CCD"/>
    <w:rsid w:val="00932559"/>
    <w:rsid w:val="00932612"/>
    <w:rsid w:val="00933631"/>
    <w:rsid w:val="0093467A"/>
    <w:rsid w:val="0094063B"/>
    <w:rsid w:val="00940A71"/>
    <w:rsid w:val="0094466D"/>
    <w:rsid w:val="00944D09"/>
    <w:rsid w:val="009477DA"/>
    <w:rsid w:val="00947E5A"/>
    <w:rsid w:val="00950E4F"/>
    <w:rsid w:val="00951698"/>
    <w:rsid w:val="00957D6B"/>
    <w:rsid w:val="00960067"/>
    <w:rsid w:val="0096070D"/>
    <w:rsid w:val="0096631C"/>
    <w:rsid w:val="009717D2"/>
    <w:rsid w:val="00982422"/>
    <w:rsid w:val="009904BC"/>
    <w:rsid w:val="00992349"/>
    <w:rsid w:val="009952F1"/>
    <w:rsid w:val="0099570F"/>
    <w:rsid w:val="00996E0B"/>
    <w:rsid w:val="00997CFA"/>
    <w:rsid w:val="009A172C"/>
    <w:rsid w:val="009A34EB"/>
    <w:rsid w:val="009A7650"/>
    <w:rsid w:val="009B49D7"/>
    <w:rsid w:val="009B5122"/>
    <w:rsid w:val="009B7163"/>
    <w:rsid w:val="009C2C0B"/>
    <w:rsid w:val="009C2C26"/>
    <w:rsid w:val="009C3B61"/>
    <w:rsid w:val="009C43C7"/>
    <w:rsid w:val="009D0CA4"/>
    <w:rsid w:val="009D2CDF"/>
    <w:rsid w:val="009D4A96"/>
    <w:rsid w:val="009D7177"/>
    <w:rsid w:val="009E50E5"/>
    <w:rsid w:val="009E6C64"/>
    <w:rsid w:val="009F09AE"/>
    <w:rsid w:val="009F2AA7"/>
    <w:rsid w:val="009F2D03"/>
    <w:rsid w:val="009F6EF5"/>
    <w:rsid w:val="00A00FF2"/>
    <w:rsid w:val="00A0205B"/>
    <w:rsid w:val="00A0336F"/>
    <w:rsid w:val="00A113A2"/>
    <w:rsid w:val="00A149A3"/>
    <w:rsid w:val="00A31D1B"/>
    <w:rsid w:val="00A321BB"/>
    <w:rsid w:val="00A34837"/>
    <w:rsid w:val="00A3613F"/>
    <w:rsid w:val="00A437B8"/>
    <w:rsid w:val="00A44A0D"/>
    <w:rsid w:val="00A453F4"/>
    <w:rsid w:val="00A455B5"/>
    <w:rsid w:val="00A467CC"/>
    <w:rsid w:val="00A512CB"/>
    <w:rsid w:val="00A548B2"/>
    <w:rsid w:val="00A6459C"/>
    <w:rsid w:val="00A646F8"/>
    <w:rsid w:val="00A6743F"/>
    <w:rsid w:val="00A67F7D"/>
    <w:rsid w:val="00A706C4"/>
    <w:rsid w:val="00A75287"/>
    <w:rsid w:val="00A7561B"/>
    <w:rsid w:val="00A7666A"/>
    <w:rsid w:val="00A76D54"/>
    <w:rsid w:val="00A8057F"/>
    <w:rsid w:val="00A824E3"/>
    <w:rsid w:val="00A85D24"/>
    <w:rsid w:val="00A86971"/>
    <w:rsid w:val="00A9029F"/>
    <w:rsid w:val="00A906F9"/>
    <w:rsid w:val="00A9251B"/>
    <w:rsid w:val="00AA236A"/>
    <w:rsid w:val="00AA7173"/>
    <w:rsid w:val="00AB31F0"/>
    <w:rsid w:val="00AB429A"/>
    <w:rsid w:val="00AC1CA8"/>
    <w:rsid w:val="00AC3652"/>
    <w:rsid w:val="00AC6E40"/>
    <w:rsid w:val="00AD084C"/>
    <w:rsid w:val="00AD21B0"/>
    <w:rsid w:val="00AE22A3"/>
    <w:rsid w:val="00AE5A40"/>
    <w:rsid w:val="00AE5A94"/>
    <w:rsid w:val="00AE7310"/>
    <w:rsid w:val="00AF100C"/>
    <w:rsid w:val="00AF6E18"/>
    <w:rsid w:val="00AF7E49"/>
    <w:rsid w:val="00B02E5D"/>
    <w:rsid w:val="00B06C32"/>
    <w:rsid w:val="00B07108"/>
    <w:rsid w:val="00B07A58"/>
    <w:rsid w:val="00B12257"/>
    <w:rsid w:val="00B1456B"/>
    <w:rsid w:val="00B16002"/>
    <w:rsid w:val="00B230F5"/>
    <w:rsid w:val="00B25303"/>
    <w:rsid w:val="00B3537C"/>
    <w:rsid w:val="00B35CD5"/>
    <w:rsid w:val="00B40527"/>
    <w:rsid w:val="00B406B2"/>
    <w:rsid w:val="00B46976"/>
    <w:rsid w:val="00B50112"/>
    <w:rsid w:val="00B615C7"/>
    <w:rsid w:val="00B653EA"/>
    <w:rsid w:val="00B6545E"/>
    <w:rsid w:val="00B65BFE"/>
    <w:rsid w:val="00B76435"/>
    <w:rsid w:val="00B8053C"/>
    <w:rsid w:val="00B81011"/>
    <w:rsid w:val="00B82177"/>
    <w:rsid w:val="00B821ED"/>
    <w:rsid w:val="00B85656"/>
    <w:rsid w:val="00B91661"/>
    <w:rsid w:val="00BB7491"/>
    <w:rsid w:val="00BC15F0"/>
    <w:rsid w:val="00BC37AC"/>
    <w:rsid w:val="00BC65DA"/>
    <w:rsid w:val="00BC75DC"/>
    <w:rsid w:val="00BD726A"/>
    <w:rsid w:val="00BD754F"/>
    <w:rsid w:val="00BE08D1"/>
    <w:rsid w:val="00BE0A50"/>
    <w:rsid w:val="00BE5D3C"/>
    <w:rsid w:val="00BE5DFD"/>
    <w:rsid w:val="00BF3DF9"/>
    <w:rsid w:val="00C10D4B"/>
    <w:rsid w:val="00C116C0"/>
    <w:rsid w:val="00C20FD4"/>
    <w:rsid w:val="00C21EE7"/>
    <w:rsid w:val="00C332CD"/>
    <w:rsid w:val="00C3343C"/>
    <w:rsid w:val="00C34969"/>
    <w:rsid w:val="00C36F13"/>
    <w:rsid w:val="00C413DE"/>
    <w:rsid w:val="00C434C8"/>
    <w:rsid w:val="00C46AEC"/>
    <w:rsid w:val="00C575D3"/>
    <w:rsid w:val="00C67120"/>
    <w:rsid w:val="00C7062E"/>
    <w:rsid w:val="00C878DA"/>
    <w:rsid w:val="00C92D18"/>
    <w:rsid w:val="00C93312"/>
    <w:rsid w:val="00C939B7"/>
    <w:rsid w:val="00C93AD9"/>
    <w:rsid w:val="00C96CE1"/>
    <w:rsid w:val="00CA01A8"/>
    <w:rsid w:val="00CA152E"/>
    <w:rsid w:val="00CA3A1D"/>
    <w:rsid w:val="00CB0F2D"/>
    <w:rsid w:val="00CB314F"/>
    <w:rsid w:val="00CB549D"/>
    <w:rsid w:val="00CB75E9"/>
    <w:rsid w:val="00CC0728"/>
    <w:rsid w:val="00CC1B9F"/>
    <w:rsid w:val="00CC1F97"/>
    <w:rsid w:val="00CE07EE"/>
    <w:rsid w:val="00CE3E75"/>
    <w:rsid w:val="00CF1941"/>
    <w:rsid w:val="00CF5134"/>
    <w:rsid w:val="00D005C5"/>
    <w:rsid w:val="00D04ED4"/>
    <w:rsid w:val="00D06373"/>
    <w:rsid w:val="00D127A2"/>
    <w:rsid w:val="00D1604E"/>
    <w:rsid w:val="00D2085B"/>
    <w:rsid w:val="00D226F4"/>
    <w:rsid w:val="00D228ED"/>
    <w:rsid w:val="00D27BD7"/>
    <w:rsid w:val="00D30E05"/>
    <w:rsid w:val="00D317F9"/>
    <w:rsid w:val="00D5169C"/>
    <w:rsid w:val="00D542F5"/>
    <w:rsid w:val="00D62ABB"/>
    <w:rsid w:val="00D6306A"/>
    <w:rsid w:val="00D670BB"/>
    <w:rsid w:val="00D732E2"/>
    <w:rsid w:val="00D737BE"/>
    <w:rsid w:val="00D75780"/>
    <w:rsid w:val="00D75872"/>
    <w:rsid w:val="00D804F6"/>
    <w:rsid w:val="00D80927"/>
    <w:rsid w:val="00D811B5"/>
    <w:rsid w:val="00D81C74"/>
    <w:rsid w:val="00D83199"/>
    <w:rsid w:val="00D85E9F"/>
    <w:rsid w:val="00D87AE7"/>
    <w:rsid w:val="00DA1822"/>
    <w:rsid w:val="00DA3A69"/>
    <w:rsid w:val="00DB1EA5"/>
    <w:rsid w:val="00DB2CB9"/>
    <w:rsid w:val="00DB69B8"/>
    <w:rsid w:val="00DC689C"/>
    <w:rsid w:val="00DD32CF"/>
    <w:rsid w:val="00DD593D"/>
    <w:rsid w:val="00DD5B21"/>
    <w:rsid w:val="00DD6802"/>
    <w:rsid w:val="00DE0BAA"/>
    <w:rsid w:val="00DE4165"/>
    <w:rsid w:val="00DF4963"/>
    <w:rsid w:val="00DF581B"/>
    <w:rsid w:val="00DF7AFA"/>
    <w:rsid w:val="00E017B5"/>
    <w:rsid w:val="00E020BC"/>
    <w:rsid w:val="00E07EB0"/>
    <w:rsid w:val="00E14537"/>
    <w:rsid w:val="00E15A77"/>
    <w:rsid w:val="00E16929"/>
    <w:rsid w:val="00E22832"/>
    <w:rsid w:val="00E26D19"/>
    <w:rsid w:val="00E329A9"/>
    <w:rsid w:val="00E33383"/>
    <w:rsid w:val="00E36FCC"/>
    <w:rsid w:val="00E42F10"/>
    <w:rsid w:val="00E65F9B"/>
    <w:rsid w:val="00E67329"/>
    <w:rsid w:val="00E77535"/>
    <w:rsid w:val="00E84094"/>
    <w:rsid w:val="00E92B60"/>
    <w:rsid w:val="00EA3066"/>
    <w:rsid w:val="00EA7868"/>
    <w:rsid w:val="00EC21CA"/>
    <w:rsid w:val="00ED2504"/>
    <w:rsid w:val="00ED2F0B"/>
    <w:rsid w:val="00EE379C"/>
    <w:rsid w:val="00EE428A"/>
    <w:rsid w:val="00EE59D7"/>
    <w:rsid w:val="00EE661E"/>
    <w:rsid w:val="00EE7AE0"/>
    <w:rsid w:val="00EF0A44"/>
    <w:rsid w:val="00F13285"/>
    <w:rsid w:val="00F155DE"/>
    <w:rsid w:val="00F16D14"/>
    <w:rsid w:val="00F271B8"/>
    <w:rsid w:val="00F3144A"/>
    <w:rsid w:val="00F35E08"/>
    <w:rsid w:val="00F428F7"/>
    <w:rsid w:val="00F451A1"/>
    <w:rsid w:val="00F5542A"/>
    <w:rsid w:val="00F55FEC"/>
    <w:rsid w:val="00F56EBB"/>
    <w:rsid w:val="00F5716A"/>
    <w:rsid w:val="00F6352E"/>
    <w:rsid w:val="00F65B31"/>
    <w:rsid w:val="00F77E76"/>
    <w:rsid w:val="00F801E2"/>
    <w:rsid w:val="00F81187"/>
    <w:rsid w:val="00F81E27"/>
    <w:rsid w:val="00F90C0E"/>
    <w:rsid w:val="00F91486"/>
    <w:rsid w:val="00F91DA0"/>
    <w:rsid w:val="00F92F2A"/>
    <w:rsid w:val="00F96FCF"/>
    <w:rsid w:val="00FA556D"/>
    <w:rsid w:val="00FB1BAA"/>
    <w:rsid w:val="00FB2B56"/>
    <w:rsid w:val="00FC6098"/>
    <w:rsid w:val="00FC6CE8"/>
    <w:rsid w:val="00FD1C17"/>
    <w:rsid w:val="00FD39D4"/>
    <w:rsid w:val="00FD6ADF"/>
    <w:rsid w:val="00FD6B1D"/>
    <w:rsid w:val="00FD6CF0"/>
    <w:rsid w:val="00FE5132"/>
    <w:rsid w:val="00FE71C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E191F1E"/>
  <w15:docId w15:val="{5FE79387-EB21-408C-92C8-2B0DB324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C06"/>
    <w:rPr>
      <w:sz w:val="28"/>
    </w:rPr>
  </w:style>
  <w:style w:type="paragraph" w:styleId="1">
    <w:name w:val="heading 1"/>
    <w:basedOn w:val="a"/>
    <w:next w:val="a"/>
    <w:qFormat/>
    <w:rsid w:val="004C3C0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AC6E40"/>
    <w:pPr>
      <w:spacing w:line="360" w:lineRule="auto"/>
      <w:ind w:firstLine="720"/>
      <w:jc w:val="both"/>
    </w:pPr>
  </w:style>
  <w:style w:type="paragraph" w:styleId="a4">
    <w:name w:val="Body Text"/>
    <w:basedOn w:val="a"/>
    <w:rsid w:val="00AC6E40"/>
    <w:pPr>
      <w:spacing w:after="120"/>
    </w:pPr>
  </w:style>
  <w:style w:type="paragraph" w:styleId="a5">
    <w:name w:val="Balloon Text"/>
    <w:basedOn w:val="a"/>
    <w:semiHidden/>
    <w:rsid w:val="007E1715"/>
    <w:rPr>
      <w:rFonts w:ascii="Tahoma" w:hAnsi="Tahoma" w:cs="Tahoma"/>
      <w:sz w:val="16"/>
      <w:szCs w:val="16"/>
    </w:rPr>
  </w:style>
  <w:style w:type="character" w:styleId="a6">
    <w:name w:val="Strong"/>
    <w:qFormat/>
    <w:rsid w:val="00DC689C"/>
    <w:rPr>
      <w:rFonts w:ascii="Arial" w:hAnsi="Arial" w:cs="Arial" w:hint="default"/>
      <w:b/>
      <w:bCs/>
      <w:spacing w:val="7"/>
    </w:rPr>
  </w:style>
  <w:style w:type="paragraph" w:styleId="a7">
    <w:name w:val="Normal (Web)"/>
    <w:basedOn w:val="a"/>
    <w:rsid w:val="00DC689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4604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F3144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qFormat/>
    <w:rsid w:val="00F31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57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57D6B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406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063B"/>
    <w:rPr>
      <w:sz w:val="28"/>
    </w:rPr>
  </w:style>
  <w:style w:type="paragraph" w:styleId="ab">
    <w:name w:val="footer"/>
    <w:basedOn w:val="a"/>
    <w:link w:val="ac"/>
    <w:rsid w:val="00940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4063B"/>
    <w:rPr>
      <w:sz w:val="28"/>
    </w:rPr>
  </w:style>
  <w:style w:type="paragraph" w:styleId="ad">
    <w:name w:val="footnote text"/>
    <w:basedOn w:val="a"/>
    <w:link w:val="ae"/>
    <w:uiPriority w:val="99"/>
    <w:unhideWhenUsed/>
    <w:rsid w:val="008E6A6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rsid w:val="008E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68">
      <w:bodyDiv w:val="1"/>
      <w:marLeft w:val="154"/>
      <w:marRight w:val="154"/>
      <w:marTop w:val="154"/>
      <w:marBottom w:val="1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867B-2E5A-4C3D-A39D-796EC788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Специалист</cp:lastModifiedBy>
  <cp:revision>9</cp:revision>
  <cp:lastPrinted>2024-07-25T10:53:00Z</cp:lastPrinted>
  <dcterms:created xsi:type="dcterms:W3CDTF">2024-07-23T12:59:00Z</dcterms:created>
  <dcterms:modified xsi:type="dcterms:W3CDTF">2024-07-25T10:54:00Z</dcterms:modified>
</cp:coreProperties>
</file>